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color w:val="000000"/>
          <w:sz w:val="27"/>
          <w:szCs w:val="27"/>
          <w:lang w:eastAsia="pl-PL"/>
        </w:rPr>
        <w:t>Ogłoszenie nr 558886-N-2020 z dnia 2020-07-08 r.</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jc w:val="center"/>
        <w:rPr>
          <w:rFonts w:ascii="Times New Roman" w:eastAsia="Times New Roman" w:hAnsi="Times New Roman" w:cs="Times New Roman"/>
          <w:b/>
          <w:bCs/>
          <w:color w:val="000000"/>
          <w:sz w:val="27"/>
          <w:szCs w:val="27"/>
          <w:lang w:eastAsia="pl-PL"/>
        </w:rPr>
      </w:pPr>
      <w:r w:rsidRPr="00DF2B86">
        <w:rPr>
          <w:rFonts w:ascii="Times New Roman" w:eastAsia="Times New Roman" w:hAnsi="Times New Roman" w:cs="Times New Roman"/>
          <w:b/>
          <w:bCs/>
          <w:color w:val="000000"/>
          <w:sz w:val="27"/>
          <w:szCs w:val="27"/>
          <w:lang w:eastAsia="pl-PL"/>
        </w:rPr>
        <w:t>1 Wojskowy Szpital Kliniczny z Polikliniką Samodzielny Publiczny Zakład Opieki Zdrowotnej w Lublinie: Dostawa zamkniętego systemu do pobierania krwi oraz wyrobów jednorazowego użytku do badań laboratoryjnych oraz odczynników i podłoży do badań mikrobiologicznych</w:t>
      </w:r>
      <w:r w:rsidRPr="00DF2B86">
        <w:rPr>
          <w:rFonts w:ascii="Times New Roman" w:eastAsia="Times New Roman" w:hAnsi="Times New Roman" w:cs="Times New Roman"/>
          <w:b/>
          <w:bCs/>
          <w:color w:val="000000"/>
          <w:sz w:val="27"/>
          <w:szCs w:val="27"/>
          <w:lang w:eastAsia="pl-PL"/>
        </w:rPr>
        <w:br/>
        <w:t>OGŁOSZENIE O ZAMÓWIENIU - Dostawy</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Zamieszczanie ogłoszenia:</w:t>
      </w:r>
      <w:r w:rsidRPr="00DF2B86">
        <w:rPr>
          <w:rFonts w:ascii="Times New Roman" w:eastAsia="Times New Roman" w:hAnsi="Times New Roman" w:cs="Times New Roman"/>
          <w:color w:val="000000"/>
          <w:sz w:val="27"/>
          <w:szCs w:val="27"/>
          <w:lang w:eastAsia="pl-PL"/>
        </w:rPr>
        <w:t> Zamieszczanie obowiązkowe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Ogłoszenie dotyczy:</w:t>
      </w:r>
      <w:r w:rsidRPr="00DF2B86">
        <w:rPr>
          <w:rFonts w:ascii="Times New Roman" w:eastAsia="Times New Roman" w:hAnsi="Times New Roman" w:cs="Times New Roman"/>
          <w:color w:val="000000"/>
          <w:sz w:val="27"/>
          <w:szCs w:val="27"/>
          <w:lang w:eastAsia="pl-PL"/>
        </w:rPr>
        <w:t> Zamówienia publicznego</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Nazwa projektu lub programu</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b/>
          <w:bCs/>
          <w:color w:val="000000"/>
          <w:sz w:val="36"/>
          <w:szCs w:val="36"/>
          <w:lang w:eastAsia="pl-PL"/>
        </w:rPr>
      </w:pPr>
      <w:r w:rsidRPr="00DF2B86">
        <w:rPr>
          <w:rFonts w:ascii="Times New Roman" w:eastAsia="Times New Roman" w:hAnsi="Times New Roman" w:cs="Times New Roman"/>
          <w:b/>
          <w:bCs/>
          <w:color w:val="000000"/>
          <w:sz w:val="36"/>
          <w:szCs w:val="36"/>
          <w:u w:val="single"/>
          <w:lang w:eastAsia="pl-PL"/>
        </w:rPr>
        <w:t>SEKCJA I: ZAMAWIAJĄCY</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Postępowanie przeprowadza centralny zamawiający</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Postępowanie jest przeprowadzane wspólnie przez zamawiających</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Informacje dodatkowe: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 1) NAZWA I ADRES: </w:t>
      </w:r>
      <w:r w:rsidRPr="00DF2B86">
        <w:rPr>
          <w:rFonts w:ascii="Times New Roman" w:eastAsia="Times New Roman" w:hAnsi="Times New Roman" w:cs="Times New Roman"/>
          <w:color w:val="000000"/>
          <w:sz w:val="27"/>
          <w:szCs w:val="27"/>
          <w:lang w:eastAsia="pl-PL"/>
        </w:rPr>
        <w:t>1 Wojskowy Szpital Kliniczny z Polikliniką Samodzielny Publiczny Zakład Opieki Zdrowotnej w Lublinie, krajowy numer identyfikacyjny 43102223200011, ul. Al. Racławickie  23 , 20-049  Lublin, woj. lubelskie, państwo Polska, tel. 261 183 203, e-mail zamowienia.publ@1wszk.pl, faks 261 183 203.</w:t>
      </w:r>
      <w:r w:rsidRPr="00DF2B86">
        <w:rPr>
          <w:rFonts w:ascii="Times New Roman" w:eastAsia="Times New Roman" w:hAnsi="Times New Roman" w:cs="Times New Roman"/>
          <w:color w:val="000000"/>
          <w:sz w:val="27"/>
          <w:szCs w:val="27"/>
          <w:lang w:eastAsia="pl-PL"/>
        </w:rPr>
        <w:br/>
        <w:t>Adres strony internetowej (URL): www.1wszk.pl</w:t>
      </w:r>
      <w:r w:rsidRPr="00DF2B86">
        <w:rPr>
          <w:rFonts w:ascii="Times New Roman" w:eastAsia="Times New Roman" w:hAnsi="Times New Roman" w:cs="Times New Roman"/>
          <w:color w:val="000000"/>
          <w:sz w:val="27"/>
          <w:szCs w:val="27"/>
          <w:lang w:eastAsia="pl-PL"/>
        </w:rPr>
        <w:br/>
        <w:t>Adres profilu nabywcy:</w:t>
      </w:r>
      <w:r w:rsidRPr="00DF2B8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 2) RODZAJ ZAMAWIAJĄCEGO: </w:t>
      </w:r>
      <w:r w:rsidRPr="00DF2B86">
        <w:rPr>
          <w:rFonts w:ascii="Times New Roman" w:eastAsia="Times New Roman" w:hAnsi="Times New Roman" w:cs="Times New Roman"/>
          <w:color w:val="000000"/>
          <w:sz w:val="27"/>
          <w:szCs w:val="27"/>
          <w:lang w:eastAsia="pl-PL"/>
        </w:rPr>
        <w:t>Podmiot prawa publicznego</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I.3) WSPÓLNE UDZIELANIE ZAMÓWIENIA </w:t>
      </w:r>
      <w:r w:rsidRPr="00DF2B86">
        <w:rPr>
          <w:rFonts w:ascii="Times New Roman" w:eastAsia="Times New Roman" w:hAnsi="Times New Roman" w:cs="Times New Roman"/>
          <w:b/>
          <w:bCs/>
          <w:i/>
          <w:iCs/>
          <w:color w:val="000000"/>
          <w:sz w:val="27"/>
          <w:szCs w:val="27"/>
          <w:lang w:eastAsia="pl-PL"/>
        </w:rPr>
        <w:t>(jeżeli dotyczy)</w:t>
      </w:r>
      <w:r w:rsidRPr="00DF2B86">
        <w:rPr>
          <w:rFonts w:ascii="Times New Roman" w:eastAsia="Times New Roman" w:hAnsi="Times New Roman" w:cs="Times New Roman"/>
          <w:b/>
          <w:bCs/>
          <w:color w:val="000000"/>
          <w:sz w:val="27"/>
          <w:szCs w:val="27"/>
          <w:lang w:eastAsia="pl-PL"/>
        </w:rPr>
        <w:t>:</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I.4) KOMUNIKACJA: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r w:rsidRPr="00DF2B86">
        <w:rPr>
          <w:rFonts w:ascii="Times New Roman" w:eastAsia="Times New Roman" w:hAnsi="Times New Roman" w:cs="Times New Roman"/>
          <w:color w:val="000000"/>
          <w:sz w:val="27"/>
          <w:szCs w:val="27"/>
          <w:lang w:eastAsia="pl-PL"/>
        </w:rPr>
        <w:br/>
        <w:t>www.1wszk.pl</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r w:rsidRPr="00DF2B86">
        <w:rPr>
          <w:rFonts w:ascii="Times New Roman" w:eastAsia="Times New Roman" w:hAnsi="Times New Roman" w:cs="Times New Roman"/>
          <w:color w:val="000000"/>
          <w:sz w:val="27"/>
          <w:szCs w:val="27"/>
          <w:lang w:eastAsia="pl-PL"/>
        </w:rPr>
        <w:br/>
        <w:t>www.1wszk.pl</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Elektronicznie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r w:rsidRPr="00DF2B86">
        <w:rPr>
          <w:rFonts w:ascii="Times New Roman" w:eastAsia="Times New Roman" w:hAnsi="Times New Roman" w:cs="Times New Roman"/>
          <w:color w:val="000000"/>
          <w:sz w:val="27"/>
          <w:szCs w:val="27"/>
          <w:lang w:eastAsia="pl-PL"/>
        </w:rPr>
        <w:br/>
        <w:t>adres</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F2B86">
        <w:rPr>
          <w:rFonts w:ascii="Times New Roman" w:eastAsia="Times New Roman" w:hAnsi="Times New Roman" w:cs="Times New Roman"/>
          <w:color w:val="000000"/>
          <w:sz w:val="27"/>
          <w:szCs w:val="27"/>
          <w:lang w:eastAsia="pl-PL"/>
        </w:rPr>
        <w:br/>
        <w:t>Nie</w:t>
      </w:r>
      <w:r w:rsidRPr="00DF2B86">
        <w:rPr>
          <w:rFonts w:ascii="Times New Roman" w:eastAsia="Times New Roman" w:hAnsi="Times New Roman" w:cs="Times New Roman"/>
          <w:color w:val="000000"/>
          <w:sz w:val="27"/>
          <w:szCs w:val="27"/>
          <w:lang w:eastAsia="pl-PL"/>
        </w:rPr>
        <w:br/>
        <w:t>Inny sposób:</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F2B86">
        <w:rPr>
          <w:rFonts w:ascii="Times New Roman" w:eastAsia="Times New Roman" w:hAnsi="Times New Roman" w:cs="Times New Roman"/>
          <w:color w:val="000000"/>
          <w:sz w:val="27"/>
          <w:szCs w:val="27"/>
          <w:lang w:eastAsia="pl-PL"/>
        </w:rPr>
        <w:br/>
        <w:t>Tak</w:t>
      </w:r>
      <w:r w:rsidRPr="00DF2B86">
        <w:rPr>
          <w:rFonts w:ascii="Times New Roman" w:eastAsia="Times New Roman" w:hAnsi="Times New Roman" w:cs="Times New Roman"/>
          <w:color w:val="000000"/>
          <w:sz w:val="27"/>
          <w:szCs w:val="27"/>
          <w:lang w:eastAsia="pl-PL"/>
        </w:rPr>
        <w:br/>
        <w:t>Inny sposób:</w:t>
      </w:r>
      <w:r w:rsidRPr="00DF2B86">
        <w:rPr>
          <w:rFonts w:ascii="Times New Roman" w:eastAsia="Times New Roman" w:hAnsi="Times New Roman" w:cs="Times New Roman"/>
          <w:color w:val="000000"/>
          <w:sz w:val="27"/>
          <w:szCs w:val="27"/>
          <w:lang w:eastAsia="pl-PL"/>
        </w:rPr>
        <w:br/>
        <w:t>Oferty należy składać osobiście, lub drogą pocztową/kurierską (na własne ryzyko – oferta w sposób fizyczny musi wpłynąć w wyznaczonym terminie do Zamawiającego; nie będzie brana pod uwagę data stempla pocztowego)</w:t>
      </w:r>
      <w:r w:rsidRPr="00DF2B86">
        <w:rPr>
          <w:rFonts w:ascii="Times New Roman" w:eastAsia="Times New Roman" w:hAnsi="Times New Roman" w:cs="Times New Roman"/>
          <w:color w:val="000000"/>
          <w:sz w:val="27"/>
          <w:szCs w:val="27"/>
          <w:lang w:eastAsia="pl-PL"/>
        </w:rPr>
        <w:br/>
        <w:t>Adres:</w:t>
      </w:r>
      <w:r w:rsidRPr="00DF2B86">
        <w:rPr>
          <w:rFonts w:ascii="Times New Roman" w:eastAsia="Times New Roman" w:hAnsi="Times New Roman" w:cs="Times New Roman"/>
          <w:color w:val="000000"/>
          <w:sz w:val="27"/>
          <w:szCs w:val="27"/>
          <w:lang w:eastAsia="pl-PL"/>
        </w:rPr>
        <w:br/>
        <w:t>1 Wojskowy Szpital Kliniczny z Polikliniką Samodzielny Publiczny Zakład Opieki Zdrowotnej Al. Racławickie 44, 20-043 Lublin, budynek nr 1, pokój nr 22 (kancelaria)</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r w:rsidRPr="00DF2B8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b/>
          <w:bCs/>
          <w:color w:val="000000"/>
          <w:sz w:val="36"/>
          <w:szCs w:val="36"/>
          <w:lang w:eastAsia="pl-PL"/>
        </w:rPr>
      </w:pPr>
      <w:r w:rsidRPr="00DF2B86">
        <w:rPr>
          <w:rFonts w:ascii="Times New Roman" w:eastAsia="Times New Roman" w:hAnsi="Times New Roman" w:cs="Times New Roman"/>
          <w:b/>
          <w:bCs/>
          <w:color w:val="000000"/>
          <w:sz w:val="36"/>
          <w:szCs w:val="36"/>
          <w:u w:val="single"/>
          <w:lang w:eastAsia="pl-PL"/>
        </w:rPr>
        <w:t>SEKCJA II: PRZEDMIOT ZAMÓWIENIA</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II.1) Nazwa nadana zamówieniu przez zamawiającego: </w:t>
      </w:r>
      <w:r w:rsidRPr="00DF2B86">
        <w:rPr>
          <w:rFonts w:ascii="Times New Roman" w:eastAsia="Times New Roman" w:hAnsi="Times New Roman" w:cs="Times New Roman"/>
          <w:color w:val="000000"/>
          <w:sz w:val="27"/>
          <w:szCs w:val="27"/>
          <w:lang w:eastAsia="pl-PL"/>
        </w:rPr>
        <w:t>Dostawa zamkniętego systemu do pobierania krwi oraz wyrobów jednorazowego użytku do badań laboratoryjnych oraz odczynników i podłoży do badań mikrobiologicznych</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Numer referencyjny: </w:t>
      </w:r>
      <w:r w:rsidRPr="00DF2B86">
        <w:rPr>
          <w:rFonts w:ascii="Times New Roman" w:eastAsia="Times New Roman" w:hAnsi="Times New Roman" w:cs="Times New Roman"/>
          <w:color w:val="000000"/>
          <w:sz w:val="27"/>
          <w:szCs w:val="27"/>
          <w:lang w:eastAsia="pl-PL"/>
        </w:rPr>
        <w:t>DZP/PN/35/2020</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w:t>
      </w:r>
    </w:p>
    <w:p w:rsidR="00DF2B86" w:rsidRPr="00DF2B86" w:rsidRDefault="00DF2B86" w:rsidP="00DF2B86">
      <w:pPr>
        <w:spacing w:after="0" w:line="450" w:lineRule="atLeast"/>
        <w:jc w:val="both"/>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II.2) Rodzaj zamówienia: </w:t>
      </w:r>
      <w:r w:rsidRPr="00DF2B86">
        <w:rPr>
          <w:rFonts w:ascii="Times New Roman" w:eastAsia="Times New Roman" w:hAnsi="Times New Roman" w:cs="Times New Roman"/>
          <w:color w:val="000000"/>
          <w:sz w:val="27"/>
          <w:szCs w:val="27"/>
          <w:lang w:eastAsia="pl-PL"/>
        </w:rPr>
        <w:t>Dostawy</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II.3) Informacja o możliwości składania ofert częściowych</w:t>
      </w:r>
      <w:r w:rsidRPr="00DF2B86">
        <w:rPr>
          <w:rFonts w:ascii="Times New Roman" w:eastAsia="Times New Roman" w:hAnsi="Times New Roman" w:cs="Times New Roman"/>
          <w:color w:val="000000"/>
          <w:sz w:val="27"/>
          <w:szCs w:val="27"/>
          <w:lang w:eastAsia="pl-PL"/>
        </w:rPr>
        <w:br/>
        <w:t>Zamówienie podzielone jest na części:</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Tak</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F2B86">
        <w:rPr>
          <w:rFonts w:ascii="Times New Roman" w:eastAsia="Times New Roman" w:hAnsi="Times New Roman" w:cs="Times New Roman"/>
          <w:color w:val="000000"/>
          <w:sz w:val="27"/>
          <w:szCs w:val="27"/>
          <w:lang w:eastAsia="pl-PL"/>
        </w:rPr>
        <w:br/>
        <w:t>wszystkich części</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II.4) Krótki opis przedmiotu zamówienia </w:t>
      </w:r>
      <w:r w:rsidRPr="00DF2B8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F2B8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F2B86">
        <w:rPr>
          <w:rFonts w:ascii="Times New Roman" w:eastAsia="Times New Roman" w:hAnsi="Times New Roman" w:cs="Times New Roman"/>
          <w:color w:val="000000"/>
          <w:sz w:val="27"/>
          <w:szCs w:val="27"/>
          <w:lang w:eastAsia="pl-PL"/>
        </w:rPr>
        <w:t xml:space="preserve">1.Przedmiotem zamówienia jest dostawa zamkniętego systemu do pobierania krwi oraz wyrobów jednorazowego użytku do badań laboratoryjnych oraz odczynników i podłoży do badań mikrobiologicznych zgodnie z ofertą cenową i szczegółowym opisem przedmiotu zamówienia stanowiącym Załączniki Nr 1.1-1.5 do SIWZ oraz tabelami parametrów granicznych. Zakres zamówienia obejmuje asortyment wyspecyfikowany w 5 zadaniach: Zadanie nr 1 – Dostawa zamkniętego systemu pobierania krwi metodą aspiracyjno-próżniową Zadanie nr 2 – Dostawa wyrobów jednorazowego użytku Zadanie nr 3 – Dostawa wyrobów ze szkła i tworzyw </w:t>
      </w:r>
      <w:r w:rsidRPr="00DF2B86">
        <w:rPr>
          <w:rFonts w:ascii="Times New Roman" w:eastAsia="Times New Roman" w:hAnsi="Times New Roman" w:cs="Times New Roman"/>
          <w:color w:val="000000"/>
          <w:sz w:val="27"/>
          <w:szCs w:val="27"/>
          <w:lang w:eastAsia="pl-PL"/>
        </w:rPr>
        <w:lastRenderedPageBreak/>
        <w:t>sztucznych Zadanie nr 4 – Dostawa probówek do analizy parazytologicznej Zadanie nr 5 – Dostawa odczynników i podłoży do badan mikrobiologicznych kompatybilnych z posiadanymi analizatorami do posiewu krwi BACT ALERT/3D 60 i barwienia metodą Grama Previ-Color Gram 2. Szczegółowy opis przedmiotu zamówienia i jego zakres zawierają formularze cenowe stanowiące załączniki nr 1.1-1.6.</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II.5) Główny kod CPV: </w:t>
      </w:r>
      <w:r w:rsidRPr="00DF2B86">
        <w:rPr>
          <w:rFonts w:ascii="Times New Roman" w:eastAsia="Times New Roman" w:hAnsi="Times New Roman" w:cs="Times New Roman"/>
          <w:color w:val="000000"/>
          <w:sz w:val="27"/>
          <w:szCs w:val="27"/>
          <w:lang w:eastAsia="pl-PL"/>
        </w:rPr>
        <w:t>33141000-0</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Kod CPV</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33141300-3</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33793000-5</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33696500-0</w:t>
            </w:r>
          </w:p>
        </w:tc>
      </w:tr>
    </w:tbl>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II.6) Całkowita wartość zamówienia </w:t>
      </w:r>
      <w:r w:rsidRPr="00DF2B86">
        <w:rPr>
          <w:rFonts w:ascii="Times New Roman" w:eastAsia="Times New Roman" w:hAnsi="Times New Roman" w:cs="Times New Roman"/>
          <w:i/>
          <w:iCs/>
          <w:color w:val="000000"/>
          <w:sz w:val="27"/>
          <w:szCs w:val="27"/>
          <w:lang w:eastAsia="pl-PL"/>
        </w:rPr>
        <w:t>(jeżeli zamawiający podaje informacje o wartości zamówienia)</w:t>
      </w:r>
      <w:r w:rsidRPr="00DF2B86">
        <w:rPr>
          <w:rFonts w:ascii="Times New Roman" w:eastAsia="Times New Roman" w:hAnsi="Times New Roman" w:cs="Times New Roman"/>
          <w:color w:val="000000"/>
          <w:sz w:val="27"/>
          <w:szCs w:val="27"/>
          <w:lang w:eastAsia="pl-PL"/>
        </w:rPr>
        <w:t>:</w:t>
      </w:r>
      <w:r w:rsidRPr="00DF2B86">
        <w:rPr>
          <w:rFonts w:ascii="Times New Roman" w:eastAsia="Times New Roman" w:hAnsi="Times New Roman" w:cs="Times New Roman"/>
          <w:color w:val="000000"/>
          <w:sz w:val="27"/>
          <w:szCs w:val="27"/>
          <w:lang w:eastAsia="pl-PL"/>
        </w:rPr>
        <w:br/>
        <w:t>Wartość bez VAT:</w:t>
      </w:r>
      <w:r w:rsidRPr="00DF2B86">
        <w:rPr>
          <w:rFonts w:ascii="Times New Roman" w:eastAsia="Times New Roman" w:hAnsi="Times New Roman" w:cs="Times New Roman"/>
          <w:color w:val="000000"/>
          <w:sz w:val="27"/>
          <w:szCs w:val="27"/>
          <w:lang w:eastAsia="pl-PL"/>
        </w:rPr>
        <w:br/>
        <w:t>Waluta:</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DF2B86">
        <w:rPr>
          <w:rFonts w:ascii="Times New Roman" w:eastAsia="Times New Roman" w:hAnsi="Times New Roman" w:cs="Times New Roman"/>
          <w:color w:val="000000"/>
          <w:sz w:val="27"/>
          <w:szCs w:val="27"/>
          <w:lang w:eastAsia="pl-PL"/>
        </w:rPr>
        <w:t>Nie</w:t>
      </w:r>
      <w:r w:rsidRPr="00DF2B86">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lastRenderedPageBreak/>
        <w:t>miesiącach:  24  </w:t>
      </w:r>
      <w:r w:rsidRPr="00DF2B86">
        <w:rPr>
          <w:rFonts w:ascii="Times New Roman" w:eastAsia="Times New Roman" w:hAnsi="Times New Roman" w:cs="Times New Roman"/>
          <w:i/>
          <w:iCs/>
          <w:color w:val="000000"/>
          <w:sz w:val="27"/>
          <w:szCs w:val="27"/>
          <w:lang w:eastAsia="pl-PL"/>
        </w:rPr>
        <w:t> lub </w:t>
      </w:r>
      <w:r w:rsidRPr="00DF2B86">
        <w:rPr>
          <w:rFonts w:ascii="Times New Roman" w:eastAsia="Times New Roman" w:hAnsi="Times New Roman" w:cs="Times New Roman"/>
          <w:b/>
          <w:bCs/>
          <w:color w:val="000000"/>
          <w:sz w:val="27"/>
          <w:szCs w:val="27"/>
          <w:lang w:eastAsia="pl-PL"/>
        </w:rPr>
        <w:t>dniach:</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i/>
          <w:iCs/>
          <w:color w:val="000000"/>
          <w:sz w:val="27"/>
          <w:szCs w:val="27"/>
          <w:lang w:eastAsia="pl-PL"/>
        </w:rPr>
        <w:t>lub</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data rozpoczęcia: </w:t>
      </w:r>
      <w:r w:rsidRPr="00DF2B86">
        <w:rPr>
          <w:rFonts w:ascii="Times New Roman" w:eastAsia="Times New Roman" w:hAnsi="Times New Roman" w:cs="Times New Roman"/>
          <w:color w:val="000000"/>
          <w:sz w:val="27"/>
          <w:szCs w:val="27"/>
          <w:lang w:eastAsia="pl-PL"/>
        </w:rPr>
        <w:t> </w:t>
      </w:r>
      <w:r w:rsidRPr="00DF2B86">
        <w:rPr>
          <w:rFonts w:ascii="Times New Roman" w:eastAsia="Times New Roman" w:hAnsi="Times New Roman" w:cs="Times New Roman"/>
          <w:i/>
          <w:iCs/>
          <w:color w:val="000000"/>
          <w:sz w:val="27"/>
          <w:szCs w:val="27"/>
          <w:lang w:eastAsia="pl-PL"/>
        </w:rPr>
        <w:t> lub </w:t>
      </w:r>
      <w:r w:rsidRPr="00DF2B86">
        <w:rPr>
          <w:rFonts w:ascii="Times New Roman" w:eastAsia="Times New Roman" w:hAnsi="Times New Roman" w:cs="Times New Roman"/>
          <w:b/>
          <w:bCs/>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Data zakończenia</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p>
        </w:tc>
      </w:tr>
    </w:tbl>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II.9) Informacje dodatkowe:</w:t>
      </w:r>
    </w:p>
    <w:p w:rsidR="00DF2B86" w:rsidRPr="00DF2B86" w:rsidRDefault="00DF2B86" w:rsidP="00DF2B86">
      <w:pPr>
        <w:spacing w:after="0" w:line="450" w:lineRule="atLeast"/>
        <w:rPr>
          <w:rFonts w:ascii="Times New Roman" w:eastAsia="Times New Roman" w:hAnsi="Times New Roman" w:cs="Times New Roman"/>
          <w:b/>
          <w:bCs/>
          <w:color w:val="000000"/>
          <w:sz w:val="36"/>
          <w:szCs w:val="36"/>
          <w:lang w:eastAsia="pl-PL"/>
        </w:rPr>
      </w:pPr>
      <w:r w:rsidRPr="00DF2B8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III.1) WARUNKI UDZIAŁU W POSTĘPOWANIU</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F2B86">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DF2B86">
        <w:rPr>
          <w:rFonts w:ascii="Times New Roman" w:eastAsia="Times New Roman" w:hAnsi="Times New Roman" w:cs="Times New Roman"/>
          <w:color w:val="000000"/>
          <w:sz w:val="27"/>
          <w:szCs w:val="27"/>
          <w:lang w:eastAsia="pl-PL"/>
        </w:rPr>
        <w:br/>
        <w:t>Informacje dodatkowe</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III.1.2) Sytuacja finansowa lub ekonomiczna</w:t>
      </w:r>
      <w:r w:rsidRPr="00DF2B86">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DF2B86">
        <w:rPr>
          <w:rFonts w:ascii="Times New Roman" w:eastAsia="Times New Roman" w:hAnsi="Times New Roman" w:cs="Times New Roman"/>
          <w:color w:val="000000"/>
          <w:sz w:val="27"/>
          <w:szCs w:val="27"/>
          <w:lang w:eastAsia="pl-PL"/>
        </w:rPr>
        <w:br/>
        <w:t>Informacje dodatkowe</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III.1.3) Zdolność techniczna lub zawodowa</w:t>
      </w:r>
      <w:r w:rsidRPr="00DF2B86">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DF2B86">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DF2B86">
        <w:rPr>
          <w:rFonts w:ascii="Times New Roman" w:eastAsia="Times New Roman" w:hAnsi="Times New Roman" w:cs="Times New Roman"/>
          <w:color w:val="000000"/>
          <w:sz w:val="27"/>
          <w:szCs w:val="27"/>
          <w:lang w:eastAsia="pl-PL"/>
        </w:rPr>
        <w:br/>
        <w:t>Informacje dodatkowe: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III.2) PODSTAWY WYKLUCZENIA</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III.2.1) Podstawy wykluczenia określone w art. 24 ust. 1 ustawy Pzp</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 xml:space="preserve">III.2.2) Zamawiający przewiduje wykluczenie wykonawcy na podstawie art. </w:t>
      </w:r>
      <w:r w:rsidRPr="00DF2B86">
        <w:rPr>
          <w:rFonts w:ascii="Times New Roman" w:eastAsia="Times New Roman" w:hAnsi="Times New Roman" w:cs="Times New Roman"/>
          <w:b/>
          <w:bCs/>
          <w:color w:val="000000"/>
          <w:sz w:val="27"/>
          <w:szCs w:val="27"/>
          <w:lang w:eastAsia="pl-PL"/>
        </w:rPr>
        <w:lastRenderedPageBreak/>
        <w:t>24 ust. 5 ustawy Pzp</w:t>
      </w:r>
      <w:r w:rsidRPr="00DF2B86">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DF2B86">
        <w:rPr>
          <w:rFonts w:ascii="Times New Roman" w:eastAsia="Times New Roman" w:hAnsi="Times New Roman" w:cs="Times New Roman"/>
          <w:color w:val="000000"/>
          <w:sz w:val="27"/>
          <w:szCs w:val="27"/>
          <w:lang w:eastAsia="pl-PL"/>
        </w:rPr>
        <w:br/>
        <w:t>Tak</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Oświadczenie o spełnianiu kryteriów selekcji</w:t>
      </w:r>
      <w:r w:rsidRPr="00DF2B86">
        <w:rPr>
          <w:rFonts w:ascii="Times New Roman" w:eastAsia="Times New Roman" w:hAnsi="Times New Roman" w:cs="Times New Roman"/>
          <w:color w:val="000000"/>
          <w:sz w:val="27"/>
          <w:szCs w:val="27"/>
          <w:lang w:eastAsia="pl-PL"/>
        </w:rPr>
        <w:br/>
        <w:t>Nie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Odpis z właściwego rejestru lub z centralnej ewidencji i informacji o działalności gospodarczej, jeżeli odrębne przepisy wymagają wpisu do rejestru lub ewidencji, w celu wykazania braku podstaw do wykluczenia w oparciu o art. 24 ust. 5 pkt 1 ustawy Pzp.</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lastRenderedPageBreak/>
        <w:t>III.5.1) W ZAKRESIE SPEŁNIANIA WARUNKÓW UDZIAŁU W POSTĘPOWANIU:</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III.5.2) W ZAKRESIE KRYTERIÓW SELEKCJI:</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 xml:space="preserve">a) Dla wyrobu medycznego aktualnego dokumentu dopuszczenia do obrotu i używania na rynku krajowym dla zaoferowanego przedmiotu zamówienia zgodnie z wymaganiami określonymi w ustawie o wyrobach medycznych z dn. 20.05.2010 r. (t.j. Dz.U. z 2020 poz. 186) potwierdzającego oznaczenie przedmiotu zamówienia znakiem CE, tj.: – deklaracja zgodności wystawiona przez wytwórcę lub jego autoryzowanego przedstawiciela, stwierdzająca, że wyrób medyczny jest zgodny z wymaganiami zasadniczymi, – certyfikat zgodności wystawiony przez jednostkę notyfikowaną (identyfikujący producenta i typ wyrobu), jeżeli ocena zgodności była przeprowadzana z udziałem jednostki notyfikowanej. – w przypadku, gdy opisany w SIWZ przedmiot zamówienia nie został sklasyfikowany jako wyrób medyczny i zgodnie z dyrektywami europejskimi i ustawą o wyrobach medycznych nie jest objęty deklaracjami zgodności i nie podlega żadnemu wpisowi, Zamawiający wymaga złożenia stosownego oświadczenia. a) Materiały informacyjne, opisy, katalogi, foldery w języku polskim dla każdego z elementów oferowanego asortymentu, nie zawierające informacji sprzecznych z informacjami podanymi w załączniku nr 1 do SIWZ – z opisem przedmiotu zamówienia (z wyraźnym zaznaczeniem pozycji której dotyczą) – dotyczy zadań nr 1-4, natomiast dla zadania nr 5 - metryczki odczynników i/lub metodyki wykonywania badań, itp. b) oświadczenia Wykonawcy o wzajemnej kompatybilności dla zaoferowanych przez Wykonawcę elementów zamkniętego systemu pobierania krwi metodą aspiracyjno-próżniową lub próżniową, określonego w Zadaniu nr 1, w przypadku </w:t>
      </w:r>
      <w:r w:rsidRPr="00DF2B86">
        <w:rPr>
          <w:rFonts w:ascii="Times New Roman" w:eastAsia="Times New Roman" w:hAnsi="Times New Roman" w:cs="Times New Roman"/>
          <w:color w:val="000000"/>
          <w:sz w:val="27"/>
          <w:szCs w:val="27"/>
          <w:lang w:eastAsia="pl-PL"/>
        </w:rPr>
        <w:lastRenderedPageBreak/>
        <w:t>zaoferowania w/w systemu składającego się z elementów pochodzących od różnych producentów. Wzór oświadczenia stanowi Załącznik nr 6 do SIWZ.</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III.7) INNE DOKUMENTY NIE WYMIENIONE W pkt III.3) - III.6)</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a) Wypełniony i podpisany Formularz oferty Wykonawcy sporządzony z wykorzystaniem wzoru stanowiącego załącznik nr 3 do SIWZ, b) Wypełnione formularze cenowe, według kosztów dostawy przedmiotu zamówienia, określonego w załącznikach nr 1.1-1.5 do SIWZ, c) prawidłowo wypełnione tabele parametrów granicznych, z podaniem dokładnej wartości oferowanych parametrów przez Wykonawcę, zgodnie z wymaganiami Zamawiającego określonymi w Załącznikach nr 1.1, 1.4, 1.5, d) Wykonawca w terminie 3 dni od zamieszczenia na stronie internetowej informacji z otwarcia ofert (art. 86 ust. 5 ustawy Pzp) zobowiązany jest przekazać Zamawiającemu oświadczenie o przynależności do tej samej grupy kapitałowej, o której mowa w art. 24 ust. 1 pkt. 23 ustawy – wzór załącznik nr 5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w:t>
      </w:r>
    </w:p>
    <w:p w:rsidR="00DF2B86" w:rsidRPr="00DF2B86" w:rsidRDefault="00DF2B86" w:rsidP="00DF2B86">
      <w:pPr>
        <w:spacing w:after="0" w:line="450" w:lineRule="atLeast"/>
        <w:rPr>
          <w:rFonts w:ascii="Times New Roman" w:eastAsia="Times New Roman" w:hAnsi="Times New Roman" w:cs="Times New Roman"/>
          <w:b/>
          <w:bCs/>
          <w:color w:val="000000"/>
          <w:sz w:val="36"/>
          <w:szCs w:val="36"/>
          <w:lang w:eastAsia="pl-PL"/>
        </w:rPr>
      </w:pPr>
      <w:r w:rsidRPr="00DF2B86">
        <w:rPr>
          <w:rFonts w:ascii="Times New Roman" w:eastAsia="Times New Roman" w:hAnsi="Times New Roman" w:cs="Times New Roman"/>
          <w:b/>
          <w:bCs/>
          <w:color w:val="000000"/>
          <w:sz w:val="36"/>
          <w:szCs w:val="36"/>
          <w:u w:val="single"/>
          <w:lang w:eastAsia="pl-PL"/>
        </w:rPr>
        <w:t>SEKCJA IV: PROCEDURA</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IV.1) OPIS</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IV.1.1) Tryb udzielenia zamówienia: </w:t>
      </w:r>
      <w:r w:rsidRPr="00DF2B86">
        <w:rPr>
          <w:rFonts w:ascii="Times New Roman" w:eastAsia="Times New Roman" w:hAnsi="Times New Roman" w:cs="Times New Roman"/>
          <w:color w:val="000000"/>
          <w:sz w:val="27"/>
          <w:szCs w:val="27"/>
          <w:lang w:eastAsia="pl-PL"/>
        </w:rPr>
        <w:t>Przetarg nieograniczony</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IV.1.2) Zamawiający żąda wniesienia wadium:</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r w:rsidRPr="00DF2B86">
        <w:rPr>
          <w:rFonts w:ascii="Times New Roman" w:eastAsia="Times New Roman" w:hAnsi="Times New Roman" w:cs="Times New Roman"/>
          <w:color w:val="000000"/>
          <w:sz w:val="27"/>
          <w:szCs w:val="27"/>
          <w:lang w:eastAsia="pl-PL"/>
        </w:rPr>
        <w:br/>
        <w:t>Informacja na temat wadium</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IV.1.3) Przewiduje się udzielenie zaliczek na poczet wykonania zamówienia:</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r w:rsidRPr="00DF2B86">
        <w:rPr>
          <w:rFonts w:ascii="Times New Roman" w:eastAsia="Times New Roman" w:hAnsi="Times New Roman" w:cs="Times New Roman"/>
          <w:color w:val="000000"/>
          <w:sz w:val="27"/>
          <w:szCs w:val="27"/>
          <w:lang w:eastAsia="pl-PL"/>
        </w:rPr>
        <w:br/>
        <w:t>Należy podać informacje na temat udzielania zaliczek:</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lastRenderedPageBreak/>
        <w:br/>
      </w:r>
      <w:r w:rsidRPr="00DF2B8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r w:rsidRPr="00DF2B8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DF2B86">
        <w:rPr>
          <w:rFonts w:ascii="Times New Roman" w:eastAsia="Times New Roman" w:hAnsi="Times New Roman" w:cs="Times New Roman"/>
          <w:color w:val="000000"/>
          <w:sz w:val="27"/>
          <w:szCs w:val="27"/>
          <w:lang w:eastAsia="pl-PL"/>
        </w:rPr>
        <w:br/>
        <w:t>Nie</w:t>
      </w:r>
      <w:r w:rsidRPr="00DF2B86">
        <w:rPr>
          <w:rFonts w:ascii="Times New Roman" w:eastAsia="Times New Roman" w:hAnsi="Times New Roman" w:cs="Times New Roman"/>
          <w:color w:val="000000"/>
          <w:sz w:val="27"/>
          <w:szCs w:val="27"/>
          <w:lang w:eastAsia="pl-PL"/>
        </w:rPr>
        <w:br/>
        <w:t>Informacje dodatkowe:</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IV.1.5.) Wymaga się złożenia oferty wariantowej:</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Nie</w:t>
      </w:r>
      <w:r w:rsidRPr="00DF2B86">
        <w:rPr>
          <w:rFonts w:ascii="Times New Roman" w:eastAsia="Times New Roman" w:hAnsi="Times New Roman" w:cs="Times New Roman"/>
          <w:color w:val="000000"/>
          <w:sz w:val="27"/>
          <w:szCs w:val="27"/>
          <w:lang w:eastAsia="pl-PL"/>
        </w:rPr>
        <w:br/>
        <w:t>Dopuszcza się złożenie oferty wariantowej</w:t>
      </w:r>
      <w:r w:rsidRPr="00DF2B86">
        <w:rPr>
          <w:rFonts w:ascii="Times New Roman" w:eastAsia="Times New Roman" w:hAnsi="Times New Roman" w:cs="Times New Roman"/>
          <w:color w:val="000000"/>
          <w:sz w:val="27"/>
          <w:szCs w:val="27"/>
          <w:lang w:eastAsia="pl-PL"/>
        </w:rPr>
        <w:br/>
        <w:t>Nie</w:t>
      </w:r>
      <w:r w:rsidRPr="00DF2B86">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Liczba wykonawców  </w:t>
      </w:r>
      <w:r w:rsidRPr="00DF2B86">
        <w:rPr>
          <w:rFonts w:ascii="Times New Roman" w:eastAsia="Times New Roman" w:hAnsi="Times New Roman" w:cs="Times New Roman"/>
          <w:color w:val="000000"/>
          <w:sz w:val="27"/>
          <w:szCs w:val="27"/>
          <w:lang w:eastAsia="pl-PL"/>
        </w:rPr>
        <w:br/>
        <w:t>Przewidywana minimalna liczba wykonawców</w:t>
      </w:r>
      <w:r w:rsidRPr="00DF2B86">
        <w:rPr>
          <w:rFonts w:ascii="Times New Roman" w:eastAsia="Times New Roman" w:hAnsi="Times New Roman" w:cs="Times New Roman"/>
          <w:color w:val="000000"/>
          <w:sz w:val="27"/>
          <w:szCs w:val="27"/>
          <w:lang w:eastAsia="pl-PL"/>
        </w:rPr>
        <w:br/>
        <w:t>Maksymalna liczba wykonawców  </w:t>
      </w:r>
      <w:r w:rsidRPr="00DF2B86">
        <w:rPr>
          <w:rFonts w:ascii="Times New Roman" w:eastAsia="Times New Roman" w:hAnsi="Times New Roman" w:cs="Times New Roman"/>
          <w:color w:val="000000"/>
          <w:sz w:val="27"/>
          <w:szCs w:val="27"/>
          <w:lang w:eastAsia="pl-PL"/>
        </w:rPr>
        <w:br/>
        <w:t>Kryteria selekcji wykonawców:</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IV.1.7) Informacje na temat umowy ramowej lub dynamicznego systemu zakupów:</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lastRenderedPageBreak/>
        <w:t>Umowa ramowa będzie zawarta: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Czy przewiduje się ograniczenie liczby uczestników umowy ramowej:</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Przewidziana maksymalna liczba uczestników umowy ramowej:</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Informacje dodatkowe:</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Zamówienie obejmuje ustanowienie dynamicznego systemu zakupów:</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Informacje dodatkowe:</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IV.1.8) Aukcja elektroniczna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Przewidziane jest przeprowadzenie aukcji elektronicznej </w:t>
      </w:r>
      <w:r w:rsidRPr="00DF2B86">
        <w:rPr>
          <w:rFonts w:ascii="Times New Roman" w:eastAsia="Times New Roman" w:hAnsi="Times New Roman" w:cs="Times New Roman"/>
          <w:i/>
          <w:iCs/>
          <w:color w:val="000000"/>
          <w:sz w:val="27"/>
          <w:szCs w:val="27"/>
          <w:lang w:eastAsia="pl-PL"/>
        </w:rPr>
        <w:t>(przetarg nieograniczony, przetarg ograniczony, negocjacje z ogłoszeniem) </w:t>
      </w:r>
      <w:r w:rsidRPr="00DF2B86">
        <w:rPr>
          <w:rFonts w:ascii="Times New Roman" w:eastAsia="Times New Roman" w:hAnsi="Times New Roman" w:cs="Times New Roman"/>
          <w:color w:val="000000"/>
          <w:sz w:val="27"/>
          <w:szCs w:val="27"/>
          <w:lang w:eastAsia="pl-PL"/>
        </w:rPr>
        <w:t>Nie</w:t>
      </w:r>
      <w:r w:rsidRPr="00DF2B86">
        <w:rPr>
          <w:rFonts w:ascii="Times New Roman" w:eastAsia="Times New Roman" w:hAnsi="Times New Roman" w:cs="Times New Roman"/>
          <w:color w:val="000000"/>
          <w:sz w:val="27"/>
          <w:szCs w:val="27"/>
          <w:lang w:eastAsia="pl-PL"/>
        </w:rPr>
        <w:br/>
        <w:t>Należy podać adres strony internetowej, na której aukcja będzie prowadzona: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DF2B86">
        <w:rPr>
          <w:rFonts w:ascii="Times New Roman" w:eastAsia="Times New Roman" w:hAnsi="Times New Roman" w:cs="Times New Roman"/>
          <w:b/>
          <w:bCs/>
          <w:color w:val="000000"/>
          <w:sz w:val="27"/>
          <w:szCs w:val="27"/>
          <w:lang w:eastAsia="pl-PL"/>
        </w:rPr>
        <w:lastRenderedPageBreak/>
        <w:t>opisu przedmiotu zamówienia: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DF2B86">
        <w:rPr>
          <w:rFonts w:ascii="Times New Roman" w:eastAsia="Times New Roman" w:hAnsi="Times New Roman" w:cs="Times New Roman"/>
          <w:color w:val="000000"/>
          <w:sz w:val="27"/>
          <w:szCs w:val="27"/>
          <w:lang w:eastAsia="pl-PL"/>
        </w:rPr>
        <w:br/>
        <w:t>Informacje dotyczące przebiegu aukcji elektronicznej:</w:t>
      </w:r>
      <w:r w:rsidRPr="00DF2B8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DF2B8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DF2B86">
        <w:rPr>
          <w:rFonts w:ascii="Times New Roman" w:eastAsia="Times New Roman" w:hAnsi="Times New Roman" w:cs="Times New Roman"/>
          <w:color w:val="000000"/>
          <w:sz w:val="27"/>
          <w:szCs w:val="27"/>
          <w:lang w:eastAsia="pl-PL"/>
        </w:rPr>
        <w:br/>
        <w:t>Wymagania dotyczące rejestracji i identyfikacji wykonawców w aukcji elektronicznej:</w:t>
      </w:r>
      <w:r w:rsidRPr="00DF2B86">
        <w:rPr>
          <w:rFonts w:ascii="Times New Roman" w:eastAsia="Times New Roman" w:hAnsi="Times New Roman" w:cs="Times New Roman"/>
          <w:color w:val="000000"/>
          <w:sz w:val="27"/>
          <w:szCs w:val="27"/>
          <w:lang w:eastAsia="pl-PL"/>
        </w:rPr>
        <w:br/>
        <w:t>Informacje o liczbie etapów aukcji elektronicznej i czasie ich trwania:</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t>Czas trwania: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DF2B86">
        <w:rPr>
          <w:rFonts w:ascii="Times New Roman" w:eastAsia="Times New Roman" w:hAnsi="Times New Roman" w:cs="Times New Roman"/>
          <w:color w:val="000000"/>
          <w:sz w:val="27"/>
          <w:szCs w:val="27"/>
          <w:lang w:eastAsia="pl-PL"/>
        </w:rPr>
        <w:br/>
        <w:t>Warunki zamknięcia aukcji elektronicznej:</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IV.2) KRYTERIA OCENY OFERT</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IV.2.1) Kryteria oceny ofert:</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Znaczenie</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60,00</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40,00</w:t>
            </w:r>
          </w:p>
        </w:tc>
      </w:tr>
    </w:tbl>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IV.2.3) Zastosowanie procedury, o której mowa w art. 24aa ust. 1 ustawy Pzp </w:t>
      </w:r>
      <w:r w:rsidRPr="00DF2B86">
        <w:rPr>
          <w:rFonts w:ascii="Times New Roman" w:eastAsia="Times New Roman" w:hAnsi="Times New Roman" w:cs="Times New Roman"/>
          <w:color w:val="000000"/>
          <w:sz w:val="27"/>
          <w:szCs w:val="27"/>
          <w:lang w:eastAsia="pl-PL"/>
        </w:rPr>
        <w:t>(przetarg nieograniczony)</w:t>
      </w:r>
      <w:r w:rsidRPr="00DF2B86">
        <w:rPr>
          <w:rFonts w:ascii="Times New Roman" w:eastAsia="Times New Roman" w:hAnsi="Times New Roman" w:cs="Times New Roman"/>
          <w:color w:val="000000"/>
          <w:sz w:val="27"/>
          <w:szCs w:val="27"/>
          <w:lang w:eastAsia="pl-PL"/>
        </w:rPr>
        <w:br/>
        <w:t>Tak</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lastRenderedPageBreak/>
        <w:t>IV.3) Negocjacje z ogłoszeniem, dialog konkurencyjny, partnerstwo innowacyjne</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IV.3.1) Informacje na temat negocjacji z ogłoszeniem</w:t>
      </w:r>
      <w:r w:rsidRPr="00DF2B86">
        <w:rPr>
          <w:rFonts w:ascii="Times New Roman" w:eastAsia="Times New Roman" w:hAnsi="Times New Roman" w:cs="Times New Roman"/>
          <w:color w:val="000000"/>
          <w:sz w:val="27"/>
          <w:szCs w:val="27"/>
          <w:lang w:eastAsia="pl-PL"/>
        </w:rPr>
        <w:br/>
        <w:t>Minimalne wymagania, które muszą spełniać wszystkie oferty:</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DF2B86">
        <w:rPr>
          <w:rFonts w:ascii="Times New Roman" w:eastAsia="Times New Roman" w:hAnsi="Times New Roman" w:cs="Times New Roman"/>
          <w:color w:val="000000"/>
          <w:sz w:val="27"/>
          <w:szCs w:val="27"/>
          <w:lang w:eastAsia="pl-PL"/>
        </w:rPr>
        <w:br/>
        <w:t>Przewidziany jest podział negocjacji na etapy w celu ograniczenia liczby ofert:</w:t>
      </w:r>
      <w:r w:rsidRPr="00DF2B86">
        <w:rPr>
          <w:rFonts w:ascii="Times New Roman" w:eastAsia="Times New Roman" w:hAnsi="Times New Roman" w:cs="Times New Roman"/>
          <w:color w:val="000000"/>
          <w:sz w:val="27"/>
          <w:szCs w:val="27"/>
          <w:lang w:eastAsia="pl-PL"/>
        </w:rPr>
        <w:br/>
        <w:t>Należy podać informacje na temat etapów negocjacji (w tym liczbę etapów):</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Informacje dodatkowe</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IV.3.2) Informacje na temat dialogu konkurencyjnego</w:t>
      </w:r>
      <w:r w:rsidRPr="00DF2B86">
        <w:rPr>
          <w:rFonts w:ascii="Times New Roman" w:eastAsia="Times New Roman" w:hAnsi="Times New Roman" w:cs="Times New Roman"/>
          <w:color w:val="000000"/>
          <w:sz w:val="27"/>
          <w:szCs w:val="27"/>
          <w:lang w:eastAsia="pl-PL"/>
        </w:rPr>
        <w:br/>
        <w:t>Opis potrzeb i wymagań zamawiającego lub informacja o sposobie uzyskania tego opisu:</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Wstępny harmonogram postępowania: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Podział dialogu na etapy w celu ograniczenia liczby rozwiązań:</w:t>
      </w:r>
      <w:r w:rsidRPr="00DF2B86">
        <w:rPr>
          <w:rFonts w:ascii="Times New Roman" w:eastAsia="Times New Roman" w:hAnsi="Times New Roman" w:cs="Times New Roman"/>
          <w:color w:val="000000"/>
          <w:sz w:val="27"/>
          <w:szCs w:val="27"/>
          <w:lang w:eastAsia="pl-PL"/>
        </w:rPr>
        <w:br/>
        <w:t>Należy podać informacje na temat etapów dialogu:</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Informacje dodatkowe:</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IV.3.3) Informacje na temat partnerstwa innowacyjnego</w:t>
      </w:r>
      <w:r w:rsidRPr="00DF2B86">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DF2B86">
        <w:rPr>
          <w:rFonts w:ascii="Times New Roman" w:eastAsia="Times New Roman" w:hAnsi="Times New Roman" w:cs="Times New Roman"/>
          <w:color w:val="000000"/>
          <w:sz w:val="27"/>
          <w:szCs w:val="27"/>
          <w:lang w:eastAsia="pl-PL"/>
        </w:rPr>
        <w:lastRenderedPageBreak/>
        <w:t>którym muszą odpowiadać wszystkie oferty:</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Informacje dodatkowe:</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IV.4) Licytacja elektroniczna</w:t>
      </w:r>
      <w:r w:rsidRPr="00DF2B86">
        <w:rPr>
          <w:rFonts w:ascii="Times New Roman" w:eastAsia="Times New Roman" w:hAnsi="Times New Roman" w:cs="Times New Roman"/>
          <w:color w:val="000000"/>
          <w:sz w:val="27"/>
          <w:szCs w:val="27"/>
          <w:lang w:eastAsia="pl-PL"/>
        </w:rPr>
        <w:br/>
        <w:t>Adres strony internetowej, na której będzie prowadzona licytacja elektroniczna:</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Informacje o liczbie etapów licytacji elektronicznej i czasie ich trwania:</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Czas trwania: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Termin składania wniosków o dopuszczenie do udziału w licytacji elektronicznej:</w:t>
      </w:r>
      <w:r w:rsidRPr="00DF2B86">
        <w:rPr>
          <w:rFonts w:ascii="Times New Roman" w:eastAsia="Times New Roman" w:hAnsi="Times New Roman" w:cs="Times New Roman"/>
          <w:color w:val="000000"/>
          <w:sz w:val="27"/>
          <w:szCs w:val="27"/>
          <w:lang w:eastAsia="pl-PL"/>
        </w:rPr>
        <w:br/>
        <w:t>Data: godzina:</w:t>
      </w:r>
      <w:r w:rsidRPr="00DF2B86">
        <w:rPr>
          <w:rFonts w:ascii="Times New Roman" w:eastAsia="Times New Roman" w:hAnsi="Times New Roman" w:cs="Times New Roman"/>
          <w:color w:val="000000"/>
          <w:sz w:val="27"/>
          <w:szCs w:val="27"/>
          <w:lang w:eastAsia="pl-PL"/>
        </w:rPr>
        <w:br/>
        <w:t>Termin otwarcia licytacji elektronicznej:</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t>Termin i warunki zamknięcia licytacji elektronicznej:</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t>Wymagania dotyczące zabezpieczenia należytego wykonania umowy:</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lastRenderedPageBreak/>
        <w:br/>
        <w:t>Informacje dodatkowe:</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IV.5) ZMIANA UMOWY</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F2B86">
        <w:rPr>
          <w:rFonts w:ascii="Times New Roman" w:eastAsia="Times New Roman" w:hAnsi="Times New Roman" w:cs="Times New Roman"/>
          <w:color w:val="000000"/>
          <w:sz w:val="27"/>
          <w:szCs w:val="27"/>
          <w:lang w:eastAsia="pl-PL"/>
        </w:rPr>
        <w:t> Tak</w:t>
      </w:r>
      <w:r w:rsidRPr="00DF2B86">
        <w:rPr>
          <w:rFonts w:ascii="Times New Roman" w:eastAsia="Times New Roman" w:hAnsi="Times New Roman" w:cs="Times New Roman"/>
          <w:color w:val="000000"/>
          <w:sz w:val="27"/>
          <w:szCs w:val="27"/>
          <w:lang w:eastAsia="pl-PL"/>
        </w:rPr>
        <w:br/>
        <w:t>Należy wskazać zakres, charakter zmian oraz warunki wprowadzenia zmian:</w:t>
      </w:r>
      <w:r w:rsidRPr="00DF2B86">
        <w:rPr>
          <w:rFonts w:ascii="Times New Roman" w:eastAsia="Times New Roman" w:hAnsi="Times New Roman" w:cs="Times New Roman"/>
          <w:color w:val="000000"/>
          <w:sz w:val="27"/>
          <w:szCs w:val="27"/>
          <w:lang w:eastAsia="pl-PL"/>
        </w:rPr>
        <w:br/>
        <w:t xml:space="preserve">1. Na podstawie art. 144 ustawy Pzp oraz określone we wzorze umowy stanowiącym Załącznik nr 2 do SIWZ. 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 przyczyn niezależnych od Wykonawcy nie jest możliwe dostarczenie wyrobu wskazanego w ofercie, w szczególności przyczyną taką może być brak możliwości realizacji bieżących dostaw z powodu wycofania wyrobu z obrotu lub zaprzestanie produkcji lub jej wstrzymanie, a możliwe jest zastosowanie zamiennika wyrobu o tym samym zastosowaniu, produktu równoważnego, przy zastrzeżeniu braku możliwości podwyższenia ceny, d) zmiany w części dotyczącej sposobu konfekcjonowania przedmiotu zamówienia w zakresie określonym w lit. a), b), c) po uzyskaniu akceptacji Zamawiającego, e) zmiany ilości sztuk w opakowaniu – przeliczenie ilości sztuk na odpowiednią ilość opakowań za zgodą Zamawiającego. f) pojawienia się w asortymencie Wykonawcy tańszych zamienników będących odpowiednikami wyrobów nabywanych w ramach niniejszej umowy, g) określonym w §3 ust. 1 niniejszej umowy. 2) należnego wynagrodzenia Wykonawcy w przypadkach zmiany: a) ustawowej stawki podatku od towarów i usług VAT; zmiana będzie dotyczyła wynagrodzenia za części umowy jeszcze </w:t>
      </w:r>
      <w:r w:rsidRPr="00DF2B86">
        <w:rPr>
          <w:rFonts w:ascii="Times New Roman" w:eastAsia="Times New Roman" w:hAnsi="Times New Roman" w:cs="Times New Roman"/>
          <w:color w:val="000000"/>
          <w:sz w:val="27"/>
          <w:szCs w:val="27"/>
          <w:lang w:eastAsia="pl-PL"/>
        </w:rPr>
        <w:lastRenderedPageBreak/>
        <w:t>niezrealizowane, co do których Wykonawca nie pozostaje w zwłoce. W takim przypadku zmianie ulegną ceny brutto, ceny netto pozostaną bez zmian. Zmiana nastąpi automatycznie, nie wymaga formy aneksu, b) wysokości minimalnego wynagrodzenia za pracę ustalonego w oparciu o art. 2 ust. 3-5 ustawy z dnia 10 października 2002 r. o minimalnym wynagrodzeniu za pracę, c) zasad podlegania ubezpieczeniom społecznym lub ubezpieczeniu zdrowotnemu lub wysokości stawki składki na ubezpieczenia społeczne lub zdrowotne, - jeżeli zmiany te będą miały wpływ na koszty wykonania zamówienia przez Wykonawcę, każda ze Stron w terminie 30 dni od wejścia w życie ww. zmian ma prawo pisemnie zwrócić się do drugiej strony o podjęcie negocjacji w celu odpowiedniej zmiany cen netto i brutto określonych niniejszą umową o kwotę proporcjonalną do zmian określonych w lit b) lub c), jeśli zmiany te mają wpływ na koszty realizacji zamówienia. Każda ze Stron wnioskujących ma obowiązek pisemnie udokumentować ww wpływ zmian na cenę realizacji umowy, d) obniżenia ceny wyrobów będących przedmiotem niniejszej umowy na skutek ustalania okresowo przez producentów cen promocyjnych wyrobów.</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IV.6) INFORMACJE ADMINISTRACYJNE</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IV.6.1) Sposób udostępniania informacji o charakterze poufnym </w:t>
      </w:r>
      <w:r w:rsidRPr="00DF2B86">
        <w:rPr>
          <w:rFonts w:ascii="Times New Roman" w:eastAsia="Times New Roman" w:hAnsi="Times New Roman" w:cs="Times New Roman"/>
          <w:i/>
          <w:iCs/>
          <w:color w:val="000000"/>
          <w:sz w:val="27"/>
          <w:szCs w:val="27"/>
          <w:lang w:eastAsia="pl-PL"/>
        </w:rPr>
        <w:t>(jeżeli dotyczy):</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Środki służące ochronie informacji o charakterze poufnym</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DF2B86">
        <w:rPr>
          <w:rFonts w:ascii="Times New Roman" w:eastAsia="Times New Roman" w:hAnsi="Times New Roman" w:cs="Times New Roman"/>
          <w:color w:val="000000"/>
          <w:sz w:val="27"/>
          <w:szCs w:val="27"/>
          <w:lang w:eastAsia="pl-PL"/>
        </w:rPr>
        <w:br/>
        <w:t>Data: 2020-07-16, godzina: 11:30,</w:t>
      </w:r>
      <w:r w:rsidRPr="00DF2B8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DF2B86">
        <w:rPr>
          <w:rFonts w:ascii="Times New Roman" w:eastAsia="Times New Roman" w:hAnsi="Times New Roman" w:cs="Times New Roman"/>
          <w:color w:val="000000"/>
          <w:sz w:val="27"/>
          <w:szCs w:val="27"/>
          <w:lang w:eastAsia="pl-PL"/>
        </w:rPr>
        <w:br/>
        <w:t>Nie</w:t>
      </w:r>
      <w:r w:rsidRPr="00DF2B86">
        <w:rPr>
          <w:rFonts w:ascii="Times New Roman" w:eastAsia="Times New Roman" w:hAnsi="Times New Roman" w:cs="Times New Roman"/>
          <w:color w:val="000000"/>
          <w:sz w:val="27"/>
          <w:szCs w:val="27"/>
          <w:lang w:eastAsia="pl-PL"/>
        </w:rPr>
        <w:br/>
        <w:t>Wskazać powody:</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lastRenderedPageBreak/>
        <w:br/>
        <w:t>Język lub języki, w jakich mogą być sporządzane oferty lub wnioski o dopuszczenie do udziału w postępowaniu</w:t>
      </w:r>
      <w:r w:rsidRPr="00DF2B86">
        <w:rPr>
          <w:rFonts w:ascii="Times New Roman" w:eastAsia="Times New Roman" w:hAnsi="Times New Roman" w:cs="Times New Roman"/>
          <w:color w:val="000000"/>
          <w:sz w:val="27"/>
          <w:szCs w:val="27"/>
          <w:lang w:eastAsia="pl-PL"/>
        </w:rPr>
        <w:br/>
        <w:t>&gt;</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IV.6.3) Termin związania ofertą: </w:t>
      </w:r>
      <w:r w:rsidRPr="00DF2B86">
        <w:rPr>
          <w:rFonts w:ascii="Times New Roman" w:eastAsia="Times New Roman" w:hAnsi="Times New Roman" w:cs="Times New Roman"/>
          <w:color w:val="000000"/>
          <w:sz w:val="27"/>
          <w:szCs w:val="27"/>
          <w:lang w:eastAsia="pl-PL"/>
        </w:rPr>
        <w:t>do: okres w dniach: 30 (od ostatecznego terminu składania ofert)</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IV.6.5) Informacje dodatkowe:</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0" w:line="450" w:lineRule="atLeast"/>
        <w:jc w:val="center"/>
        <w:rPr>
          <w:rFonts w:ascii="Times New Roman" w:eastAsia="Times New Roman" w:hAnsi="Times New Roman" w:cs="Times New Roman"/>
          <w:b/>
          <w:bCs/>
          <w:color w:val="000000"/>
          <w:sz w:val="36"/>
          <w:szCs w:val="36"/>
          <w:lang w:eastAsia="pl-PL"/>
        </w:rPr>
      </w:pPr>
      <w:r w:rsidRPr="00DF2B86">
        <w:rPr>
          <w:rFonts w:ascii="Times New Roman" w:eastAsia="Times New Roman" w:hAnsi="Times New Roman" w:cs="Times New Roman"/>
          <w:b/>
          <w:bCs/>
          <w:color w:val="000000"/>
          <w:sz w:val="36"/>
          <w:szCs w:val="36"/>
          <w:u w:val="single"/>
          <w:lang w:eastAsia="pl-PL"/>
        </w:rPr>
        <w:t>ZAŁĄCZNIK I - INFORMACJE DOTYCZĄCE OFERT CZĘŚCIOWYCH</w:t>
      </w: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p>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949"/>
        <w:gridCol w:w="180"/>
        <w:gridCol w:w="834"/>
        <w:gridCol w:w="7199"/>
      </w:tblGrid>
      <w:tr w:rsidR="00DF2B86" w:rsidRPr="00DF2B86" w:rsidTr="00DF2B86">
        <w:trPr>
          <w:tblCellSpacing w:w="15" w:type="dxa"/>
        </w:trPr>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b/>
                <w:bCs/>
                <w:sz w:val="24"/>
                <w:szCs w:val="24"/>
                <w:lang w:eastAsia="pl-PL"/>
              </w:rPr>
              <w:t>Część nr:</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1</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b/>
                <w:bCs/>
                <w:sz w:val="24"/>
                <w:szCs w:val="24"/>
                <w:lang w:eastAsia="pl-PL"/>
              </w:rPr>
              <w:t>Nazwa:</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Zadanie nr 1 – Dostawa zamkniętego systemu pobierania krwi metodą aspiracyjno-próżniową</w:t>
            </w:r>
          </w:p>
        </w:tc>
      </w:tr>
    </w:tbl>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1) Krótki opis przedmiotu zamówienia </w:t>
      </w:r>
      <w:r w:rsidRPr="00DF2B8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F2B86">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F2B86">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1.1.</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2) Wspólny Słownik Zamówień(CPV): </w:t>
      </w:r>
      <w:r w:rsidRPr="00DF2B86">
        <w:rPr>
          <w:rFonts w:ascii="Times New Roman" w:eastAsia="Times New Roman" w:hAnsi="Times New Roman" w:cs="Times New Roman"/>
          <w:color w:val="000000"/>
          <w:sz w:val="27"/>
          <w:szCs w:val="27"/>
          <w:lang w:eastAsia="pl-PL"/>
        </w:rPr>
        <w:t>33141000-0,</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F2B86">
        <w:rPr>
          <w:rFonts w:ascii="Times New Roman" w:eastAsia="Times New Roman" w:hAnsi="Times New Roman" w:cs="Times New Roman"/>
          <w:color w:val="000000"/>
          <w:sz w:val="27"/>
          <w:szCs w:val="27"/>
          <w:lang w:eastAsia="pl-PL"/>
        </w:rPr>
        <w:br/>
        <w:t>Wartość bez VAT:</w:t>
      </w:r>
      <w:r w:rsidRPr="00DF2B86">
        <w:rPr>
          <w:rFonts w:ascii="Times New Roman" w:eastAsia="Times New Roman" w:hAnsi="Times New Roman" w:cs="Times New Roman"/>
          <w:color w:val="000000"/>
          <w:sz w:val="27"/>
          <w:szCs w:val="27"/>
          <w:lang w:eastAsia="pl-PL"/>
        </w:rPr>
        <w:br/>
        <w:t>Waluta: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4) Czas trwania lub termin wykonania: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lastRenderedPageBreak/>
        <w:t>okres w miesiącach: 24</w:t>
      </w:r>
      <w:r w:rsidRPr="00DF2B86">
        <w:rPr>
          <w:rFonts w:ascii="Times New Roman" w:eastAsia="Times New Roman" w:hAnsi="Times New Roman" w:cs="Times New Roman"/>
          <w:color w:val="000000"/>
          <w:sz w:val="27"/>
          <w:szCs w:val="27"/>
          <w:lang w:eastAsia="pl-PL"/>
        </w:rPr>
        <w:br/>
        <w:t>okres w dniach:</w:t>
      </w:r>
      <w:r w:rsidRPr="00DF2B86">
        <w:rPr>
          <w:rFonts w:ascii="Times New Roman" w:eastAsia="Times New Roman" w:hAnsi="Times New Roman" w:cs="Times New Roman"/>
          <w:color w:val="000000"/>
          <w:sz w:val="27"/>
          <w:szCs w:val="27"/>
          <w:lang w:eastAsia="pl-PL"/>
        </w:rPr>
        <w:br/>
        <w:t>data rozpoczęcia:</w:t>
      </w:r>
      <w:r w:rsidRPr="00DF2B86">
        <w:rPr>
          <w:rFonts w:ascii="Times New Roman" w:eastAsia="Times New Roman" w:hAnsi="Times New Roman" w:cs="Times New Roman"/>
          <w:color w:val="000000"/>
          <w:sz w:val="27"/>
          <w:szCs w:val="27"/>
          <w:lang w:eastAsia="pl-PL"/>
        </w:rPr>
        <w:br/>
        <w:t>data zakończenia: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Znaczenie</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60,00</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40,00</w:t>
            </w:r>
          </w:p>
        </w:tc>
      </w:tr>
    </w:tbl>
    <w:p w:rsidR="00DF2B86" w:rsidRPr="00DF2B86" w:rsidRDefault="00DF2B86" w:rsidP="00DF2B86">
      <w:pPr>
        <w:spacing w:after="27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6) INFORMACJE DODATKOWE:</w:t>
      </w:r>
      <w:r w:rsidRPr="00DF2B8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574"/>
      </w:tblGrid>
      <w:tr w:rsidR="00DF2B86" w:rsidRPr="00DF2B86" w:rsidTr="00DF2B86">
        <w:trPr>
          <w:tblCellSpacing w:w="15" w:type="dxa"/>
        </w:trPr>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b/>
                <w:bCs/>
                <w:sz w:val="24"/>
                <w:szCs w:val="24"/>
                <w:lang w:eastAsia="pl-PL"/>
              </w:rPr>
              <w:t>Część nr:</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2</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b/>
                <w:bCs/>
                <w:sz w:val="24"/>
                <w:szCs w:val="24"/>
                <w:lang w:eastAsia="pl-PL"/>
              </w:rPr>
              <w:t>Nazwa:</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Zadanie nr 2 – Dostawa wyrobów jednorazowego użytku</w:t>
            </w:r>
          </w:p>
        </w:tc>
      </w:tr>
    </w:tbl>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1) Krótki opis przedmiotu zamówienia </w:t>
      </w:r>
      <w:r w:rsidRPr="00DF2B8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F2B86">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F2B86">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1.2.</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2) Wspólny Słownik Zamówień(CPV): </w:t>
      </w:r>
      <w:r w:rsidRPr="00DF2B86">
        <w:rPr>
          <w:rFonts w:ascii="Times New Roman" w:eastAsia="Times New Roman" w:hAnsi="Times New Roman" w:cs="Times New Roman"/>
          <w:color w:val="000000"/>
          <w:sz w:val="27"/>
          <w:szCs w:val="27"/>
          <w:lang w:eastAsia="pl-PL"/>
        </w:rPr>
        <w:t>33141000-0,</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F2B86">
        <w:rPr>
          <w:rFonts w:ascii="Times New Roman" w:eastAsia="Times New Roman" w:hAnsi="Times New Roman" w:cs="Times New Roman"/>
          <w:color w:val="000000"/>
          <w:sz w:val="27"/>
          <w:szCs w:val="27"/>
          <w:lang w:eastAsia="pl-PL"/>
        </w:rPr>
        <w:br/>
        <w:t>Wartość bez VAT:</w:t>
      </w:r>
      <w:r w:rsidRPr="00DF2B86">
        <w:rPr>
          <w:rFonts w:ascii="Times New Roman" w:eastAsia="Times New Roman" w:hAnsi="Times New Roman" w:cs="Times New Roman"/>
          <w:color w:val="000000"/>
          <w:sz w:val="27"/>
          <w:szCs w:val="27"/>
          <w:lang w:eastAsia="pl-PL"/>
        </w:rPr>
        <w:br/>
        <w:t>Waluta: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4) Czas trwania lub termin wykonania:</w:t>
      </w:r>
      <w:r w:rsidRPr="00DF2B86">
        <w:rPr>
          <w:rFonts w:ascii="Times New Roman" w:eastAsia="Times New Roman" w:hAnsi="Times New Roman" w:cs="Times New Roman"/>
          <w:color w:val="000000"/>
          <w:sz w:val="27"/>
          <w:szCs w:val="27"/>
          <w:lang w:eastAsia="pl-PL"/>
        </w:rPr>
        <w:br/>
        <w:t>okres w miesiącach: 24</w:t>
      </w:r>
      <w:r w:rsidRPr="00DF2B86">
        <w:rPr>
          <w:rFonts w:ascii="Times New Roman" w:eastAsia="Times New Roman" w:hAnsi="Times New Roman" w:cs="Times New Roman"/>
          <w:color w:val="000000"/>
          <w:sz w:val="27"/>
          <w:szCs w:val="27"/>
          <w:lang w:eastAsia="pl-PL"/>
        </w:rPr>
        <w:br/>
        <w:t>okres w dniach:</w:t>
      </w:r>
      <w:r w:rsidRPr="00DF2B86">
        <w:rPr>
          <w:rFonts w:ascii="Times New Roman" w:eastAsia="Times New Roman" w:hAnsi="Times New Roman" w:cs="Times New Roman"/>
          <w:color w:val="000000"/>
          <w:sz w:val="27"/>
          <w:szCs w:val="27"/>
          <w:lang w:eastAsia="pl-PL"/>
        </w:rPr>
        <w:br/>
        <w:t>data rozpoczęcia:</w:t>
      </w:r>
      <w:r w:rsidRPr="00DF2B86">
        <w:rPr>
          <w:rFonts w:ascii="Times New Roman" w:eastAsia="Times New Roman" w:hAnsi="Times New Roman" w:cs="Times New Roman"/>
          <w:color w:val="000000"/>
          <w:sz w:val="27"/>
          <w:szCs w:val="27"/>
          <w:lang w:eastAsia="pl-PL"/>
        </w:rPr>
        <w:br/>
        <w:t>data zakończenia: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Znaczenie</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60,00</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40,00</w:t>
            </w:r>
          </w:p>
        </w:tc>
      </w:tr>
    </w:tbl>
    <w:p w:rsidR="00DF2B86" w:rsidRPr="00DF2B86" w:rsidRDefault="00DF2B86" w:rsidP="00DF2B86">
      <w:pPr>
        <w:spacing w:after="27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6) INFORMACJE DODATKOWE:</w:t>
      </w:r>
      <w:r w:rsidRPr="00DF2B8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313"/>
      </w:tblGrid>
      <w:tr w:rsidR="00DF2B86" w:rsidRPr="00DF2B86" w:rsidTr="00DF2B86">
        <w:trPr>
          <w:tblCellSpacing w:w="15" w:type="dxa"/>
        </w:trPr>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b/>
                <w:bCs/>
                <w:sz w:val="24"/>
                <w:szCs w:val="24"/>
                <w:lang w:eastAsia="pl-PL"/>
              </w:rPr>
              <w:t>Część nr:</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3</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b/>
                <w:bCs/>
                <w:sz w:val="24"/>
                <w:szCs w:val="24"/>
                <w:lang w:eastAsia="pl-PL"/>
              </w:rPr>
              <w:t>Nazwa:</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Zadanie nr 3 – Dostawa wyrobów ze szkła i tworzyw sztucznych</w:t>
            </w:r>
          </w:p>
        </w:tc>
      </w:tr>
    </w:tbl>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1) Krótki opis przedmiotu zamówienia </w:t>
      </w:r>
      <w:r w:rsidRPr="00DF2B8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F2B86">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F2B86">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1.3.</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2) Wspólny Słownik Zamówień(CPV): </w:t>
      </w:r>
      <w:r w:rsidRPr="00DF2B86">
        <w:rPr>
          <w:rFonts w:ascii="Times New Roman" w:eastAsia="Times New Roman" w:hAnsi="Times New Roman" w:cs="Times New Roman"/>
          <w:color w:val="000000"/>
          <w:sz w:val="27"/>
          <w:szCs w:val="27"/>
          <w:lang w:eastAsia="pl-PL"/>
        </w:rPr>
        <w:t>33793000-5,</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F2B86">
        <w:rPr>
          <w:rFonts w:ascii="Times New Roman" w:eastAsia="Times New Roman" w:hAnsi="Times New Roman" w:cs="Times New Roman"/>
          <w:color w:val="000000"/>
          <w:sz w:val="27"/>
          <w:szCs w:val="27"/>
          <w:lang w:eastAsia="pl-PL"/>
        </w:rPr>
        <w:br/>
        <w:t>Wartość bez VAT:</w:t>
      </w:r>
      <w:r w:rsidRPr="00DF2B86">
        <w:rPr>
          <w:rFonts w:ascii="Times New Roman" w:eastAsia="Times New Roman" w:hAnsi="Times New Roman" w:cs="Times New Roman"/>
          <w:color w:val="000000"/>
          <w:sz w:val="27"/>
          <w:szCs w:val="27"/>
          <w:lang w:eastAsia="pl-PL"/>
        </w:rPr>
        <w:br/>
        <w:t>Waluta: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4) Czas trwania lub termin wykonania:</w:t>
      </w:r>
      <w:r w:rsidRPr="00DF2B86">
        <w:rPr>
          <w:rFonts w:ascii="Times New Roman" w:eastAsia="Times New Roman" w:hAnsi="Times New Roman" w:cs="Times New Roman"/>
          <w:color w:val="000000"/>
          <w:sz w:val="27"/>
          <w:szCs w:val="27"/>
          <w:lang w:eastAsia="pl-PL"/>
        </w:rPr>
        <w:br/>
        <w:t>okres w miesiącach: 24</w:t>
      </w:r>
      <w:r w:rsidRPr="00DF2B86">
        <w:rPr>
          <w:rFonts w:ascii="Times New Roman" w:eastAsia="Times New Roman" w:hAnsi="Times New Roman" w:cs="Times New Roman"/>
          <w:color w:val="000000"/>
          <w:sz w:val="27"/>
          <w:szCs w:val="27"/>
          <w:lang w:eastAsia="pl-PL"/>
        </w:rPr>
        <w:br/>
        <w:t>okres w dniach:</w:t>
      </w:r>
      <w:r w:rsidRPr="00DF2B86">
        <w:rPr>
          <w:rFonts w:ascii="Times New Roman" w:eastAsia="Times New Roman" w:hAnsi="Times New Roman" w:cs="Times New Roman"/>
          <w:color w:val="000000"/>
          <w:sz w:val="27"/>
          <w:szCs w:val="27"/>
          <w:lang w:eastAsia="pl-PL"/>
        </w:rPr>
        <w:br/>
        <w:t>data rozpoczęcia:</w:t>
      </w:r>
      <w:r w:rsidRPr="00DF2B86">
        <w:rPr>
          <w:rFonts w:ascii="Times New Roman" w:eastAsia="Times New Roman" w:hAnsi="Times New Roman" w:cs="Times New Roman"/>
          <w:color w:val="000000"/>
          <w:sz w:val="27"/>
          <w:szCs w:val="27"/>
          <w:lang w:eastAsia="pl-PL"/>
        </w:rPr>
        <w:br/>
        <w:t>data zakończenia: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Znaczenie</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60,00</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40,00</w:t>
            </w:r>
          </w:p>
        </w:tc>
      </w:tr>
    </w:tbl>
    <w:p w:rsidR="00DF2B86" w:rsidRPr="00DF2B86" w:rsidRDefault="00DF2B86" w:rsidP="00DF2B86">
      <w:pPr>
        <w:spacing w:after="27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6) INFORMACJE DODATKOWE:</w:t>
      </w:r>
      <w:r w:rsidRPr="00DF2B8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207"/>
      </w:tblGrid>
      <w:tr w:rsidR="00DF2B86" w:rsidRPr="00DF2B86" w:rsidTr="00DF2B86">
        <w:trPr>
          <w:tblCellSpacing w:w="15" w:type="dxa"/>
        </w:trPr>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4</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b/>
                <w:bCs/>
                <w:sz w:val="24"/>
                <w:szCs w:val="24"/>
                <w:lang w:eastAsia="pl-PL"/>
              </w:rPr>
              <w:t>Nazwa:</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Zadanie nr 4 – Dostawa probówek do analizy parazytologicznej</w:t>
            </w:r>
          </w:p>
        </w:tc>
      </w:tr>
    </w:tbl>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1) Krótki opis przedmiotu zamówienia </w:t>
      </w:r>
      <w:r w:rsidRPr="00DF2B8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F2B86">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F2B86">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1.4.</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2) Wspólny Słownik Zamówień(CPV): </w:t>
      </w:r>
      <w:r w:rsidRPr="00DF2B86">
        <w:rPr>
          <w:rFonts w:ascii="Times New Roman" w:eastAsia="Times New Roman" w:hAnsi="Times New Roman" w:cs="Times New Roman"/>
          <w:color w:val="000000"/>
          <w:sz w:val="27"/>
          <w:szCs w:val="27"/>
          <w:lang w:eastAsia="pl-PL"/>
        </w:rPr>
        <w:t>33141300-3,</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F2B86">
        <w:rPr>
          <w:rFonts w:ascii="Times New Roman" w:eastAsia="Times New Roman" w:hAnsi="Times New Roman" w:cs="Times New Roman"/>
          <w:color w:val="000000"/>
          <w:sz w:val="27"/>
          <w:szCs w:val="27"/>
          <w:lang w:eastAsia="pl-PL"/>
        </w:rPr>
        <w:br/>
        <w:t>Wartość bez VAT:</w:t>
      </w:r>
      <w:r w:rsidRPr="00DF2B86">
        <w:rPr>
          <w:rFonts w:ascii="Times New Roman" w:eastAsia="Times New Roman" w:hAnsi="Times New Roman" w:cs="Times New Roman"/>
          <w:color w:val="000000"/>
          <w:sz w:val="27"/>
          <w:szCs w:val="27"/>
          <w:lang w:eastAsia="pl-PL"/>
        </w:rPr>
        <w:br/>
        <w:t>Waluta: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4) Czas trwania lub termin wykonania:</w:t>
      </w:r>
      <w:r w:rsidRPr="00DF2B86">
        <w:rPr>
          <w:rFonts w:ascii="Times New Roman" w:eastAsia="Times New Roman" w:hAnsi="Times New Roman" w:cs="Times New Roman"/>
          <w:color w:val="000000"/>
          <w:sz w:val="27"/>
          <w:szCs w:val="27"/>
          <w:lang w:eastAsia="pl-PL"/>
        </w:rPr>
        <w:br/>
        <w:t>okres w miesiącach: 24</w:t>
      </w:r>
      <w:r w:rsidRPr="00DF2B86">
        <w:rPr>
          <w:rFonts w:ascii="Times New Roman" w:eastAsia="Times New Roman" w:hAnsi="Times New Roman" w:cs="Times New Roman"/>
          <w:color w:val="000000"/>
          <w:sz w:val="27"/>
          <w:szCs w:val="27"/>
          <w:lang w:eastAsia="pl-PL"/>
        </w:rPr>
        <w:br/>
        <w:t>okres w dniach:</w:t>
      </w:r>
      <w:r w:rsidRPr="00DF2B86">
        <w:rPr>
          <w:rFonts w:ascii="Times New Roman" w:eastAsia="Times New Roman" w:hAnsi="Times New Roman" w:cs="Times New Roman"/>
          <w:color w:val="000000"/>
          <w:sz w:val="27"/>
          <w:szCs w:val="27"/>
          <w:lang w:eastAsia="pl-PL"/>
        </w:rPr>
        <w:br/>
        <w:t>data rozpoczęcia:</w:t>
      </w:r>
      <w:r w:rsidRPr="00DF2B86">
        <w:rPr>
          <w:rFonts w:ascii="Times New Roman" w:eastAsia="Times New Roman" w:hAnsi="Times New Roman" w:cs="Times New Roman"/>
          <w:color w:val="000000"/>
          <w:sz w:val="27"/>
          <w:szCs w:val="27"/>
          <w:lang w:eastAsia="pl-PL"/>
        </w:rPr>
        <w:br/>
        <w:t>data zakończenia: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Znaczenie</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60,00</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40,00</w:t>
            </w:r>
          </w:p>
        </w:tc>
      </w:tr>
    </w:tbl>
    <w:p w:rsidR="00DF2B86" w:rsidRPr="00DF2B86" w:rsidRDefault="00DF2B86" w:rsidP="00DF2B86">
      <w:pPr>
        <w:spacing w:after="27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6) INFORMACJE DODATKOWE:</w:t>
      </w:r>
      <w:r w:rsidRPr="00DF2B8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773"/>
        <w:gridCol w:w="180"/>
        <w:gridCol w:w="834"/>
        <w:gridCol w:w="7375"/>
      </w:tblGrid>
      <w:tr w:rsidR="00DF2B86" w:rsidRPr="00DF2B86" w:rsidTr="00DF2B86">
        <w:trPr>
          <w:tblCellSpacing w:w="15" w:type="dxa"/>
        </w:trPr>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b/>
                <w:bCs/>
                <w:sz w:val="24"/>
                <w:szCs w:val="24"/>
                <w:lang w:eastAsia="pl-PL"/>
              </w:rPr>
              <w:t>Część nr:</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5</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b/>
                <w:bCs/>
                <w:sz w:val="24"/>
                <w:szCs w:val="24"/>
                <w:lang w:eastAsia="pl-PL"/>
              </w:rPr>
              <w:t>Nazwa:</w:t>
            </w:r>
          </w:p>
        </w:tc>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Zadanie nr 5 – Dostawa odczynników i podłoży do badan mikrobiologicznych kompatybilnych z posiadanymi analizatorami do posiewu krwi BACT ALERT/3D 60 i barwienia metodą Grama Previ-Color Gram</w:t>
            </w:r>
          </w:p>
        </w:tc>
      </w:tr>
    </w:tbl>
    <w:p w:rsidR="00DF2B86" w:rsidRPr="00DF2B86" w:rsidRDefault="00DF2B86" w:rsidP="00DF2B86">
      <w:pPr>
        <w:spacing w:after="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b/>
          <w:bCs/>
          <w:color w:val="000000"/>
          <w:sz w:val="27"/>
          <w:szCs w:val="27"/>
          <w:lang w:eastAsia="pl-PL"/>
        </w:rPr>
        <w:t>1) Krótki opis przedmiotu zamówienia </w:t>
      </w:r>
      <w:r w:rsidRPr="00DF2B8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F2B86">
        <w:rPr>
          <w:rFonts w:ascii="Times New Roman" w:eastAsia="Times New Roman" w:hAnsi="Times New Roman" w:cs="Times New Roman"/>
          <w:b/>
          <w:bCs/>
          <w:color w:val="000000"/>
          <w:sz w:val="27"/>
          <w:szCs w:val="27"/>
          <w:lang w:eastAsia="pl-PL"/>
        </w:rPr>
        <w:t xml:space="preserve"> a w </w:t>
      </w:r>
      <w:r w:rsidRPr="00DF2B86">
        <w:rPr>
          <w:rFonts w:ascii="Times New Roman" w:eastAsia="Times New Roman" w:hAnsi="Times New Roman" w:cs="Times New Roman"/>
          <w:b/>
          <w:bCs/>
          <w:color w:val="000000"/>
          <w:sz w:val="27"/>
          <w:szCs w:val="27"/>
          <w:lang w:eastAsia="pl-PL"/>
        </w:rPr>
        <w:lastRenderedPageBreak/>
        <w:t>przypadku partnerstwa innowacyjnego -określenie zapotrzebowania na innowacyjny produkt, usługę lub roboty budowlane:</w:t>
      </w:r>
      <w:r w:rsidRPr="00DF2B86">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1.5.</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2) Wspólny Słownik Zamówień(CPV): </w:t>
      </w:r>
      <w:r w:rsidRPr="00DF2B86">
        <w:rPr>
          <w:rFonts w:ascii="Times New Roman" w:eastAsia="Times New Roman" w:hAnsi="Times New Roman" w:cs="Times New Roman"/>
          <w:color w:val="000000"/>
          <w:sz w:val="27"/>
          <w:szCs w:val="27"/>
          <w:lang w:eastAsia="pl-PL"/>
        </w:rPr>
        <w:t>33696500-0,</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F2B86">
        <w:rPr>
          <w:rFonts w:ascii="Times New Roman" w:eastAsia="Times New Roman" w:hAnsi="Times New Roman" w:cs="Times New Roman"/>
          <w:color w:val="000000"/>
          <w:sz w:val="27"/>
          <w:szCs w:val="27"/>
          <w:lang w:eastAsia="pl-PL"/>
        </w:rPr>
        <w:br/>
        <w:t>Wartość bez VAT:</w:t>
      </w:r>
      <w:r w:rsidRPr="00DF2B86">
        <w:rPr>
          <w:rFonts w:ascii="Times New Roman" w:eastAsia="Times New Roman" w:hAnsi="Times New Roman" w:cs="Times New Roman"/>
          <w:color w:val="000000"/>
          <w:sz w:val="27"/>
          <w:szCs w:val="27"/>
          <w:lang w:eastAsia="pl-PL"/>
        </w:rPr>
        <w:br/>
        <w:t>Waluta: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4) Czas trwania lub termin wykonania:</w:t>
      </w:r>
      <w:r w:rsidRPr="00DF2B86">
        <w:rPr>
          <w:rFonts w:ascii="Times New Roman" w:eastAsia="Times New Roman" w:hAnsi="Times New Roman" w:cs="Times New Roman"/>
          <w:color w:val="000000"/>
          <w:sz w:val="27"/>
          <w:szCs w:val="27"/>
          <w:lang w:eastAsia="pl-PL"/>
        </w:rPr>
        <w:br/>
        <w:t>okres w miesiącach: 24</w:t>
      </w:r>
      <w:r w:rsidRPr="00DF2B86">
        <w:rPr>
          <w:rFonts w:ascii="Times New Roman" w:eastAsia="Times New Roman" w:hAnsi="Times New Roman" w:cs="Times New Roman"/>
          <w:color w:val="000000"/>
          <w:sz w:val="27"/>
          <w:szCs w:val="27"/>
          <w:lang w:eastAsia="pl-PL"/>
        </w:rPr>
        <w:br/>
        <w:t>okres w dniach:</w:t>
      </w:r>
      <w:r w:rsidRPr="00DF2B86">
        <w:rPr>
          <w:rFonts w:ascii="Times New Roman" w:eastAsia="Times New Roman" w:hAnsi="Times New Roman" w:cs="Times New Roman"/>
          <w:color w:val="000000"/>
          <w:sz w:val="27"/>
          <w:szCs w:val="27"/>
          <w:lang w:eastAsia="pl-PL"/>
        </w:rPr>
        <w:br/>
        <w:t>data rozpoczęcia:</w:t>
      </w:r>
      <w:r w:rsidRPr="00DF2B86">
        <w:rPr>
          <w:rFonts w:ascii="Times New Roman" w:eastAsia="Times New Roman" w:hAnsi="Times New Roman" w:cs="Times New Roman"/>
          <w:color w:val="000000"/>
          <w:sz w:val="27"/>
          <w:szCs w:val="27"/>
          <w:lang w:eastAsia="pl-PL"/>
        </w:rPr>
        <w:br/>
        <w:t>data zakończenia:</w:t>
      </w: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Znaczenie</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60,00</w:t>
            </w:r>
          </w:p>
        </w:tc>
      </w:tr>
      <w:tr w:rsidR="00DF2B86" w:rsidRPr="00DF2B86" w:rsidTr="00DF2B86">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sz w:val="24"/>
                <w:szCs w:val="24"/>
                <w:lang w:eastAsia="pl-PL"/>
              </w:rPr>
              <w:t>40,00</w:t>
            </w:r>
          </w:p>
        </w:tc>
      </w:tr>
    </w:tbl>
    <w:p w:rsidR="00DF2B86" w:rsidRPr="00DF2B86" w:rsidRDefault="00DF2B86" w:rsidP="00DF2B86">
      <w:pPr>
        <w:spacing w:after="270" w:line="450" w:lineRule="atLeast"/>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br/>
      </w:r>
      <w:r w:rsidRPr="00DF2B86">
        <w:rPr>
          <w:rFonts w:ascii="Times New Roman" w:eastAsia="Times New Roman" w:hAnsi="Times New Roman" w:cs="Times New Roman"/>
          <w:b/>
          <w:bCs/>
          <w:color w:val="000000"/>
          <w:sz w:val="27"/>
          <w:szCs w:val="27"/>
          <w:lang w:eastAsia="pl-PL"/>
        </w:rPr>
        <w:t>6) INFORMACJE DODATKOWE:</w:t>
      </w:r>
      <w:r w:rsidRPr="00DF2B86">
        <w:rPr>
          <w:rFonts w:ascii="Times New Roman" w:eastAsia="Times New Roman" w:hAnsi="Times New Roman" w:cs="Times New Roman"/>
          <w:color w:val="000000"/>
          <w:sz w:val="27"/>
          <w:szCs w:val="27"/>
          <w:lang w:eastAsia="pl-PL"/>
        </w:rPr>
        <w:br/>
      </w:r>
    </w:p>
    <w:p w:rsidR="00DF2B86" w:rsidRPr="00DF2B86" w:rsidRDefault="00DF2B86" w:rsidP="00DF2B86">
      <w:pPr>
        <w:spacing w:after="270" w:line="450" w:lineRule="atLeast"/>
        <w:rPr>
          <w:rFonts w:ascii="Times New Roman" w:eastAsia="Times New Roman" w:hAnsi="Times New Roman" w:cs="Times New Roman"/>
          <w:color w:val="000000"/>
          <w:sz w:val="27"/>
          <w:szCs w:val="27"/>
          <w:lang w:eastAsia="pl-PL"/>
        </w:rPr>
      </w:pPr>
    </w:p>
    <w:p w:rsidR="00DF2B86" w:rsidRPr="00DF2B86" w:rsidRDefault="00DF2B86" w:rsidP="00DF2B86">
      <w:pPr>
        <w:spacing w:after="0" w:line="240" w:lineRule="auto"/>
        <w:rPr>
          <w:rFonts w:ascii="Times New Roman" w:eastAsia="Times New Roman" w:hAnsi="Times New Roman" w:cs="Times New Roman"/>
          <w:sz w:val="24"/>
          <w:szCs w:val="24"/>
          <w:lang w:eastAsia="pl-PL"/>
        </w:rPr>
      </w:pPr>
      <w:r w:rsidRPr="00DF2B8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DF2B86" w:rsidRPr="00DF2B86" w:rsidTr="00DF2B86">
        <w:trPr>
          <w:tblCellSpacing w:w="15" w:type="dxa"/>
        </w:trPr>
        <w:tc>
          <w:tcPr>
            <w:tcW w:w="0" w:type="auto"/>
            <w:vAlign w:val="center"/>
            <w:hideMark/>
          </w:tcPr>
          <w:p w:rsidR="00DF2B86" w:rsidRPr="00DF2B86" w:rsidRDefault="00DF2B86" w:rsidP="00DF2B86">
            <w:pPr>
              <w:spacing w:after="0" w:line="240" w:lineRule="auto"/>
              <w:rPr>
                <w:rFonts w:ascii="Times New Roman" w:eastAsia="Times New Roman" w:hAnsi="Times New Roman" w:cs="Times New Roman"/>
                <w:color w:val="000000"/>
                <w:sz w:val="27"/>
                <w:szCs w:val="27"/>
                <w:lang w:eastAsia="pl-PL"/>
              </w:rPr>
            </w:pPr>
            <w:r w:rsidRPr="00DF2B86">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2313F6" w:rsidRDefault="002313F6"/>
    <w:sectPr w:rsidR="002313F6" w:rsidSect="002313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F2B86"/>
    <w:rsid w:val="002313F6"/>
    <w:rsid w:val="00DF2B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3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342265">
      <w:bodyDiv w:val="1"/>
      <w:marLeft w:val="0"/>
      <w:marRight w:val="0"/>
      <w:marTop w:val="0"/>
      <w:marBottom w:val="0"/>
      <w:divBdr>
        <w:top w:val="none" w:sz="0" w:space="0" w:color="auto"/>
        <w:left w:val="none" w:sz="0" w:space="0" w:color="auto"/>
        <w:bottom w:val="none" w:sz="0" w:space="0" w:color="auto"/>
        <w:right w:val="none" w:sz="0" w:space="0" w:color="auto"/>
      </w:divBdr>
      <w:divsChild>
        <w:div w:id="2120564357">
          <w:marLeft w:val="0"/>
          <w:marRight w:val="0"/>
          <w:marTop w:val="0"/>
          <w:marBottom w:val="0"/>
          <w:divBdr>
            <w:top w:val="none" w:sz="0" w:space="0" w:color="auto"/>
            <w:left w:val="none" w:sz="0" w:space="0" w:color="auto"/>
            <w:bottom w:val="none" w:sz="0" w:space="0" w:color="auto"/>
            <w:right w:val="none" w:sz="0" w:space="0" w:color="auto"/>
          </w:divBdr>
          <w:divsChild>
            <w:div w:id="1250503980">
              <w:marLeft w:val="0"/>
              <w:marRight w:val="0"/>
              <w:marTop w:val="0"/>
              <w:marBottom w:val="0"/>
              <w:divBdr>
                <w:top w:val="none" w:sz="0" w:space="0" w:color="auto"/>
                <w:left w:val="none" w:sz="0" w:space="0" w:color="auto"/>
                <w:bottom w:val="none" w:sz="0" w:space="0" w:color="auto"/>
                <w:right w:val="none" w:sz="0" w:space="0" w:color="auto"/>
              </w:divBdr>
            </w:div>
            <w:div w:id="23873103">
              <w:marLeft w:val="0"/>
              <w:marRight w:val="0"/>
              <w:marTop w:val="0"/>
              <w:marBottom w:val="0"/>
              <w:divBdr>
                <w:top w:val="none" w:sz="0" w:space="0" w:color="auto"/>
                <w:left w:val="none" w:sz="0" w:space="0" w:color="auto"/>
                <w:bottom w:val="none" w:sz="0" w:space="0" w:color="auto"/>
                <w:right w:val="none" w:sz="0" w:space="0" w:color="auto"/>
              </w:divBdr>
            </w:div>
            <w:div w:id="9113111">
              <w:marLeft w:val="0"/>
              <w:marRight w:val="0"/>
              <w:marTop w:val="0"/>
              <w:marBottom w:val="0"/>
              <w:divBdr>
                <w:top w:val="none" w:sz="0" w:space="0" w:color="auto"/>
                <w:left w:val="none" w:sz="0" w:space="0" w:color="auto"/>
                <w:bottom w:val="none" w:sz="0" w:space="0" w:color="auto"/>
                <w:right w:val="none" w:sz="0" w:space="0" w:color="auto"/>
              </w:divBdr>
              <w:divsChild>
                <w:div w:id="1362708712">
                  <w:marLeft w:val="0"/>
                  <w:marRight w:val="0"/>
                  <w:marTop w:val="0"/>
                  <w:marBottom w:val="0"/>
                  <w:divBdr>
                    <w:top w:val="none" w:sz="0" w:space="0" w:color="auto"/>
                    <w:left w:val="none" w:sz="0" w:space="0" w:color="auto"/>
                    <w:bottom w:val="none" w:sz="0" w:space="0" w:color="auto"/>
                    <w:right w:val="none" w:sz="0" w:space="0" w:color="auto"/>
                  </w:divBdr>
                </w:div>
              </w:divsChild>
            </w:div>
            <w:div w:id="757756588">
              <w:marLeft w:val="0"/>
              <w:marRight w:val="0"/>
              <w:marTop w:val="0"/>
              <w:marBottom w:val="0"/>
              <w:divBdr>
                <w:top w:val="none" w:sz="0" w:space="0" w:color="auto"/>
                <w:left w:val="none" w:sz="0" w:space="0" w:color="auto"/>
                <w:bottom w:val="none" w:sz="0" w:space="0" w:color="auto"/>
                <w:right w:val="none" w:sz="0" w:space="0" w:color="auto"/>
              </w:divBdr>
              <w:divsChild>
                <w:div w:id="445081582">
                  <w:marLeft w:val="0"/>
                  <w:marRight w:val="0"/>
                  <w:marTop w:val="0"/>
                  <w:marBottom w:val="0"/>
                  <w:divBdr>
                    <w:top w:val="none" w:sz="0" w:space="0" w:color="auto"/>
                    <w:left w:val="none" w:sz="0" w:space="0" w:color="auto"/>
                    <w:bottom w:val="none" w:sz="0" w:space="0" w:color="auto"/>
                    <w:right w:val="none" w:sz="0" w:space="0" w:color="auto"/>
                  </w:divBdr>
                </w:div>
              </w:divsChild>
            </w:div>
            <w:div w:id="2066097400">
              <w:marLeft w:val="0"/>
              <w:marRight w:val="0"/>
              <w:marTop w:val="0"/>
              <w:marBottom w:val="0"/>
              <w:divBdr>
                <w:top w:val="none" w:sz="0" w:space="0" w:color="auto"/>
                <w:left w:val="none" w:sz="0" w:space="0" w:color="auto"/>
                <w:bottom w:val="none" w:sz="0" w:space="0" w:color="auto"/>
                <w:right w:val="none" w:sz="0" w:space="0" w:color="auto"/>
              </w:divBdr>
              <w:divsChild>
                <w:div w:id="1777287455">
                  <w:marLeft w:val="0"/>
                  <w:marRight w:val="0"/>
                  <w:marTop w:val="0"/>
                  <w:marBottom w:val="0"/>
                  <w:divBdr>
                    <w:top w:val="none" w:sz="0" w:space="0" w:color="auto"/>
                    <w:left w:val="none" w:sz="0" w:space="0" w:color="auto"/>
                    <w:bottom w:val="none" w:sz="0" w:space="0" w:color="auto"/>
                    <w:right w:val="none" w:sz="0" w:space="0" w:color="auto"/>
                  </w:divBdr>
                </w:div>
                <w:div w:id="1563523386">
                  <w:marLeft w:val="0"/>
                  <w:marRight w:val="0"/>
                  <w:marTop w:val="0"/>
                  <w:marBottom w:val="0"/>
                  <w:divBdr>
                    <w:top w:val="none" w:sz="0" w:space="0" w:color="auto"/>
                    <w:left w:val="none" w:sz="0" w:space="0" w:color="auto"/>
                    <w:bottom w:val="none" w:sz="0" w:space="0" w:color="auto"/>
                    <w:right w:val="none" w:sz="0" w:space="0" w:color="auto"/>
                  </w:divBdr>
                </w:div>
                <w:div w:id="1563828848">
                  <w:marLeft w:val="0"/>
                  <w:marRight w:val="0"/>
                  <w:marTop w:val="0"/>
                  <w:marBottom w:val="0"/>
                  <w:divBdr>
                    <w:top w:val="none" w:sz="0" w:space="0" w:color="auto"/>
                    <w:left w:val="none" w:sz="0" w:space="0" w:color="auto"/>
                    <w:bottom w:val="none" w:sz="0" w:space="0" w:color="auto"/>
                    <w:right w:val="none" w:sz="0" w:space="0" w:color="auto"/>
                  </w:divBdr>
                </w:div>
                <w:div w:id="625090168">
                  <w:marLeft w:val="0"/>
                  <w:marRight w:val="0"/>
                  <w:marTop w:val="0"/>
                  <w:marBottom w:val="0"/>
                  <w:divBdr>
                    <w:top w:val="none" w:sz="0" w:space="0" w:color="auto"/>
                    <w:left w:val="none" w:sz="0" w:space="0" w:color="auto"/>
                    <w:bottom w:val="none" w:sz="0" w:space="0" w:color="auto"/>
                    <w:right w:val="none" w:sz="0" w:space="0" w:color="auto"/>
                  </w:divBdr>
                </w:div>
              </w:divsChild>
            </w:div>
            <w:div w:id="1348678959">
              <w:marLeft w:val="0"/>
              <w:marRight w:val="0"/>
              <w:marTop w:val="0"/>
              <w:marBottom w:val="0"/>
              <w:divBdr>
                <w:top w:val="none" w:sz="0" w:space="0" w:color="auto"/>
                <w:left w:val="none" w:sz="0" w:space="0" w:color="auto"/>
                <w:bottom w:val="none" w:sz="0" w:space="0" w:color="auto"/>
                <w:right w:val="none" w:sz="0" w:space="0" w:color="auto"/>
              </w:divBdr>
              <w:divsChild>
                <w:div w:id="1620574876">
                  <w:marLeft w:val="0"/>
                  <w:marRight w:val="0"/>
                  <w:marTop w:val="0"/>
                  <w:marBottom w:val="0"/>
                  <w:divBdr>
                    <w:top w:val="none" w:sz="0" w:space="0" w:color="auto"/>
                    <w:left w:val="none" w:sz="0" w:space="0" w:color="auto"/>
                    <w:bottom w:val="none" w:sz="0" w:space="0" w:color="auto"/>
                    <w:right w:val="none" w:sz="0" w:space="0" w:color="auto"/>
                  </w:divBdr>
                </w:div>
                <w:div w:id="415517702">
                  <w:marLeft w:val="0"/>
                  <w:marRight w:val="0"/>
                  <w:marTop w:val="0"/>
                  <w:marBottom w:val="0"/>
                  <w:divBdr>
                    <w:top w:val="none" w:sz="0" w:space="0" w:color="auto"/>
                    <w:left w:val="none" w:sz="0" w:space="0" w:color="auto"/>
                    <w:bottom w:val="none" w:sz="0" w:space="0" w:color="auto"/>
                    <w:right w:val="none" w:sz="0" w:space="0" w:color="auto"/>
                  </w:divBdr>
                </w:div>
                <w:div w:id="494762330">
                  <w:marLeft w:val="0"/>
                  <w:marRight w:val="0"/>
                  <w:marTop w:val="0"/>
                  <w:marBottom w:val="0"/>
                  <w:divBdr>
                    <w:top w:val="none" w:sz="0" w:space="0" w:color="auto"/>
                    <w:left w:val="none" w:sz="0" w:space="0" w:color="auto"/>
                    <w:bottom w:val="none" w:sz="0" w:space="0" w:color="auto"/>
                    <w:right w:val="none" w:sz="0" w:space="0" w:color="auto"/>
                  </w:divBdr>
                </w:div>
                <w:div w:id="636838644">
                  <w:marLeft w:val="0"/>
                  <w:marRight w:val="0"/>
                  <w:marTop w:val="0"/>
                  <w:marBottom w:val="0"/>
                  <w:divBdr>
                    <w:top w:val="none" w:sz="0" w:space="0" w:color="auto"/>
                    <w:left w:val="none" w:sz="0" w:space="0" w:color="auto"/>
                    <w:bottom w:val="none" w:sz="0" w:space="0" w:color="auto"/>
                    <w:right w:val="none" w:sz="0" w:space="0" w:color="auto"/>
                  </w:divBdr>
                </w:div>
                <w:div w:id="1477379252">
                  <w:marLeft w:val="0"/>
                  <w:marRight w:val="0"/>
                  <w:marTop w:val="0"/>
                  <w:marBottom w:val="0"/>
                  <w:divBdr>
                    <w:top w:val="none" w:sz="0" w:space="0" w:color="auto"/>
                    <w:left w:val="none" w:sz="0" w:space="0" w:color="auto"/>
                    <w:bottom w:val="none" w:sz="0" w:space="0" w:color="auto"/>
                    <w:right w:val="none" w:sz="0" w:space="0" w:color="auto"/>
                  </w:divBdr>
                </w:div>
                <w:div w:id="1870290050">
                  <w:marLeft w:val="0"/>
                  <w:marRight w:val="0"/>
                  <w:marTop w:val="0"/>
                  <w:marBottom w:val="0"/>
                  <w:divBdr>
                    <w:top w:val="none" w:sz="0" w:space="0" w:color="auto"/>
                    <w:left w:val="none" w:sz="0" w:space="0" w:color="auto"/>
                    <w:bottom w:val="none" w:sz="0" w:space="0" w:color="auto"/>
                    <w:right w:val="none" w:sz="0" w:space="0" w:color="auto"/>
                  </w:divBdr>
                </w:div>
                <w:div w:id="107749367">
                  <w:marLeft w:val="0"/>
                  <w:marRight w:val="0"/>
                  <w:marTop w:val="0"/>
                  <w:marBottom w:val="0"/>
                  <w:divBdr>
                    <w:top w:val="none" w:sz="0" w:space="0" w:color="auto"/>
                    <w:left w:val="none" w:sz="0" w:space="0" w:color="auto"/>
                    <w:bottom w:val="none" w:sz="0" w:space="0" w:color="auto"/>
                    <w:right w:val="none" w:sz="0" w:space="0" w:color="auto"/>
                  </w:divBdr>
                </w:div>
              </w:divsChild>
            </w:div>
            <w:div w:id="506680159">
              <w:marLeft w:val="0"/>
              <w:marRight w:val="0"/>
              <w:marTop w:val="0"/>
              <w:marBottom w:val="0"/>
              <w:divBdr>
                <w:top w:val="none" w:sz="0" w:space="0" w:color="auto"/>
                <w:left w:val="none" w:sz="0" w:space="0" w:color="auto"/>
                <w:bottom w:val="none" w:sz="0" w:space="0" w:color="auto"/>
                <w:right w:val="none" w:sz="0" w:space="0" w:color="auto"/>
              </w:divBdr>
              <w:divsChild>
                <w:div w:id="1648320769">
                  <w:marLeft w:val="0"/>
                  <w:marRight w:val="0"/>
                  <w:marTop w:val="0"/>
                  <w:marBottom w:val="0"/>
                  <w:divBdr>
                    <w:top w:val="none" w:sz="0" w:space="0" w:color="auto"/>
                    <w:left w:val="none" w:sz="0" w:space="0" w:color="auto"/>
                    <w:bottom w:val="none" w:sz="0" w:space="0" w:color="auto"/>
                    <w:right w:val="none" w:sz="0" w:space="0" w:color="auto"/>
                  </w:divBdr>
                </w:div>
                <w:div w:id="117262615">
                  <w:marLeft w:val="0"/>
                  <w:marRight w:val="0"/>
                  <w:marTop w:val="0"/>
                  <w:marBottom w:val="0"/>
                  <w:divBdr>
                    <w:top w:val="none" w:sz="0" w:space="0" w:color="auto"/>
                    <w:left w:val="none" w:sz="0" w:space="0" w:color="auto"/>
                    <w:bottom w:val="none" w:sz="0" w:space="0" w:color="auto"/>
                    <w:right w:val="none" w:sz="0" w:space="0" w:color="auto"/>
                  </w:divBdr>
                </w:div>
              </w:divsChild>
            </w:div>
            <w:div w:id="1433746072">
              <w:marLeft w:val="0"/>
              <w:marRight w:val="0"/>
              <w:marTop w:val="0"/>
              <w:marBottom w:val="0"/>
              <w:divBdr>
                <w:top w:val="none" w:sz="0" w:space="0" w:color="auto"/>
                <w:left w:val="none" w:sz="0" w:space="0" w:color="auto"/>
                <w:bottom w:val="none" w:sz="0" w:space="0" w:color="auto"/>
                <w:right w:val="none" w:sz="0" w:space="0" w:color="auto"/>
              </w:divBdr>
              <w:divsChild>
                <w:div w:id="1977030838">
                  <w:marLeft w:val="0"/>
                  <w:marRight w:val="0"/>
                  <w:marTop w:val="0"/>
                  <w:marBottom w:val="0"/>
                  <w:divBdr>
                    <w:top w:val="none" w:sz="0" w:space="0" w:color="auto"/>
                    <w:left w:val="none" w:sz="0" w:space="0" w:color="auto"/>
                    <w:bottom w:val="none" w:sz="0" w:space="0" w:color="auto"/>
                    <w:right w:val="none" w:sz="0" w:space="0" w:color="auto"/>
                  </w:divBdr>
                </w:div>
                <w:div w:id="52897637">
                  <w:marLeft w:val="0"/>
                  <w:marRight w:val="0"/>
                  <w:marTop w:val="0"/>
                  <w:marBottom w:val="0"/>
                  <w:divBdr>
                    <w:top w:val="none" w:sz="0" w:space="0" w:color="auto"/>
                    <w:left w:val="none" w:sz="0" w:space="0" w:color="auto"/>
                    <w:bottom w:val="none" w:sz="0" w:space="0" w:color="auto"/>
                    <w:right w:val="none" w:sz="0" w:space="0" w:color="auto"/>
                  </w:divBdr>
                </w:div>
                <w:div w:id="1441799779">
                  <w:marLeft w:val="0"/>
                  <w:marRight w:val="0"/>
                  <w:marTop w:val="0"/>
                  <w:marBottom w:val="0"/>
                  <w:divBdr>
                    <w:top w:val="none" w:sz="0" w:space="0" w:color="auto"/>
                    <w:left w:val="none" w:sz="0" w:space="0" w:color="auto"/>
                    <w:bottom w:val="none" w:sz="0" w:space="0" w:color="auto"/>
                    <w:right w:val="none" w:sz="0" w:space="0" w:color="auto"/>
                  </w:divBdr>
                </w:div>
                <w:div w:id="1429540329">
                  <w:marLeft w:val="0"/>
                  <w:marRight w:val="0"/>
                  <w:marTop w:val="0"/>
                  <w:marBottom w:val="0"/>
                  <w:divBdr>
                    <w:top w:val="none" w:sz="0" w:space="0" w:color="auto"/>
                    <w:left w:val="none" w:sz="0" w:space="0" w:color="auto"/>
                    <w:bottom w:val="none" w:sz="0" w:space="0" w:color="auto"/>
                    <w:right w:val="none" w:sz="0" w:space="0" w:color="auto"/>
                  </w:divBdr>
                </w:div>
                <w:div w:id="670065598">
                  <w:marLeft w:val="0"/>
                  <w:marRight w:val="0"/>
                  <w:marTop w:val="0"/>
                  <w:marBottom w:val="0"/>
                  <w:divBdr>
                    <w:top w:val="none" w:sz="0" w:space="0" w:color="auto"/>
                    <w:left w:val="none" w:sz="0" w:space="0" w:color="auto"/>
                    <w:bottom w:val="none" w:sz="0" w:space="0" w:color="auto"/>
                    <w:right w:val="none" w:sz="0" w:space="0" w:color="auto"/>
                  </w:divBdr>
                </w:div>
                <w:div w:id="445929655">
                  <w:marLeft w:val="0"/>
                  <w:marRight w:val="0"/>
                  <w:marTop w:val="0"/>
                  <w:marBottom w:val="0"/>
                  <w:divBdr>
                    <w:top w:val="none" w:sz="0" w:space="0" w:color="auto"/>
                    <w:left w:val="none" w:sz="0" w:space="0" w:color="auto"/>
                    <w:bottom w:val="none" w:sz="0" w:space="0" w:color="auto"/>
                    <w:right w:val="none" w:sz="0" w:space="0" w:color="auto"/>
                  </w:divBdr>
                </w:div>
                <w:div w:id="260650847">
                  <w:marLeft w:val="0"/>
                  <w:marRight w:val="0"/>
                  <w:marTop w:val="0"/>
                  <w:marBottom w:val="0"/>
                  <w:divBdr>
                    <w:top w:val="none" w:sz="0" w:space="0" w:color="auto"/>
                    <w:left w:val="none" w:sz="0" w:space="0" w:color="auto"/>
                    <w:bottom w:val="none" w:sz="0" w:space="0" w:color="auto"/>
                    <w:right w:val="none" w:sz="0" w:space="0" w:color="auto"/>
                  </w:divBdr>
                </w:div>
              </w:divsChild>
            </w:div>
            <w:div w:id="1090464835">
              <w:marLeft w:val="0"/>
              <w:marRight w:val="0"/>
              <w:marTop w:val="0"/>
              <w:marBottom w:val="0"/>
              <w:divBdr>
                <w:top w:val="none" w:sz="0" w:space="0" w:color="auto"/>
                <w:left w:val="none" w:sz="0" w:space="0" w:color="auto"/>
                <w:bottom w:val="none" w:sz="0" w:space="0" w:color="auto"/>
                <w:right w:val="none" w:sz="0" w:space="0" w:color="auto"/>
              </w:divBdr>
              <w:divsChild>
                <w:div w:id="24604130">
                  <w:marLeft w:val="0"/>
                  <w:marRight w:val="0"/>
                  <w:marTop w:val="0"/>
                  <w:marBottom w:val="0"/>
                  <w:divBdr>
                    <w:top w:val="none" w:sz="0" w:space="0" w:color="auto"/>
                    <w:left w:val="none" w:sz="0" w:space="0" w:color="auto"/>
                    <w:bottom w:val="none" w:sz="0" w:space="0" w:color="auto"/>
                    <w:right w:val="none" w:sz="0" w:space="0" w:color="auto"/>
                  </w:divBdr>
                </w:div>
                <w:div w:id="696388306">
                  <w:marLeft w:val="0"/>
                  <w:marRight w:val="0"/>
                  <w:marTop w:val="0"/>
                  <w:marBottom w:val="0"/>
                  <w:divBdr>
                    <w:top w:val="none" w:sz="0" w:space="0" w:color="auto"/>
                    <w:left w:val="none" w:sz="0" w:space="0" w:color="auto"/>
                    <w:bottom w:val="none" w:sz="0" w:space="0" w:color="auto"/>
                    <w:right w:val="none" w:sz="0" w:space="0" w:color="auto"/>
                  </w:divBdr>
                </w:div>
                <w:div w:id="803306929">
                  <w:marLeft w:val="0"/>
                  <w:marRight w:val="0"/>
                  <w:marTop w:val="0"/>
                  <w:marBottom w:val="0"/>
                  <w:divBdr>
                    <w:top w:val="none" w:sz="0" w:space="0" w:color="auto"/>
                    <w:left w:val="none" w:sz="0" w:space="0" w:color="auto"/>
                    <w:bottom w:val="none" w:sz="0" w:space="0" w:color="auto"/>
                    <w:right w:val="none" w:sz="0" w:space="0" w:color="auto"/>
                  </w:divBdr>
                </w:div>
                <w:div w:id="562327928">
                  <w:marLeft w:val="0"/>
                  <w:marRight w:val="0"/>
                  <w:marTop w:val="0"/>
                  <w:marBottom w:val="0"/>
                  <w:divBdr>
                    <w:top w:val="none" w:sz="0" w:space="0" w:color="auto"/>
                    <w:left w:val="none" w:sz="0" w:space="0" w:color="auto"/>
                    <w:bottom w:val="none" w:sz="0" w:space="0" w:color="auto"/>
                    <w:right w:val="none" w:sz="0" w:space="0" w:color="auto"/>
                  </w:divBdr>
                </w:div>
                <w:div w:id="951860145">
                  <w:marLeft w:val="0"/>
                  <w:marRight w:val="0"/>
                  <w:marTop w:val="0"/>
                  <w:marBottom w:val="0"/>
                  <w:divBdr>
                    <w:top w:val="none" w:sz="0" w:space="0" w:color="auto"/>
                    <w:left w:val="none" w:sz="0" w:space="0" w:color="auto"/>
                    <w:bottom w:val="none" w:sz="0" w:space="0" w:color="auto"/>
                    <w:right w:val="none" w:sz="0" w:space="0" w:color="auto"/>
                  </w:divBdr>
                </w:div>
                <w:div w:id="476726850">
                  <w:marLeft w:val="0"/>
                  <w:marRight w:val="0"/>
                  <w:marTop w:val="0"/>
                  <w:marBottom w:val="0"/>
                  <w:divBdr>
                    <w:top w:val="none" w:sz="0" w:space="0" w:color="auto"/>
                    <w:left w:val="none" w:sz="0" w:space="0" w:color="auto"/>
                    <w:bottom w:val="none" w:sz="0" w:space="0" w:color="auto"/>
                    <w:right w:val="none" w:sz="0" w:space="0" w:color="auto"/>
                  </w:divBdr>
                </w:div>
                <w:div w:id="1554393352">
                  <w:marLeft w:val="0"/>
                  <w:marRight w:val="0"/>
                  <w:marTop w:val="0"/>
                  <w:marBottom w:val="0"/>
                  <w:divBdr>
                    <w:top w:val="none" w:sz="0" w:space="0" w:color="auto"/>
                    <w:left w:val="none" w:sz="0" w:space="0" w:color="auto"/>
                    <w:bottom w:val="none" w:sz="0" w:space="0" w:color="auto"/>
                    <w:right w:val="none" w:sz="0" w:space="0" w:color="auto"/>
                  </w:divBdr>
                </w:div>
                <w:div w:id="617687752">
                  <w:marLeft w:val="0"/>
                  <w:marRight w:val="0"/>
                  <w:marTop w:val="0"/>
                  <w:marBottom w:val="0"/>
                  <w:divBdr>
                    <w:top w:val="none" w:sz="0" w:space="0" w:color="auto"/>
                    <w:left w:val="none" w:sz="0" w:space="0" w:color="auto"/>
                    <w:bottom w:val="none" w:sz="0" w:space="0" w:color="auto"/>
                    <w:right w:val="none" w:sz="0" w:space="0" w:color="auto"/>
                  </w:divBdr>
                </w:div>
              </w:divsChild>
            </w:div>
            <w:div w:id="5726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3896</Words>
  <Characters>23382</Characters>
  <Application>Microsoft Office Word</Application>
  <DocSecurity>0</DocSecurity>
  <Lines>194</Lines>
  <Paragraphs>54</Paragraphs>
  <ScaleCrop>false</ScaleCrop>
  <Company/>
  <LinksUpToDate>false</LinksUpToDate>
  <CharactersWithSpaces>27224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mkanikula</dc:creator>
  <cp:lastModifiedBy>mkanikula</cp:lastModifiedBy>
  <cp:revision>1</cp:revision>
  <dcterms:created xsi:type="dcterms:W3CDTF">2020-07-08T08:41:00Z</dcterms:created>
  <dcterms:modified xsi:type="dcterms:W3CDTF">2020-07-08T08:41:00Z</dcterms:modified>
</cp:coreProperties>
</file>